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jc w:val="center"/>
        <w:rPr>
          <w:rFonts w:hint="eastAsia" w:eastAsia="宋体"/>
          <w:b/>
          <w:bCs/>
          <w:sz w:val="32"/>
          <w:szCs w:val="32"/>
          <w:lang w:eastAsia="zh-CN"/>
        </w:rPr>
      </w:pPr>
      <w:r>
        <w:rPr>
          <w:rFonts w:hint="eastAsia"/>
          <w:b/>
          <w:bCs/>
          <w:sz w:val="32"/>
          <w:szCs w:val="32"/>
        </w:rPr>
        <w:t>大学生体质健康测试</w:t>
      </w:r>
      <w:r>
        <w:rPr>
          <w:rFonts w:hint="eastAsia"/>
          <w:b/>
          <w:bCs/>
          <w:sz w:val="32"/>
          <w:szCs w:val="32"/>
          <w:lang w:eastAsia="zh-CN"/>
        </w:rPr>
        <w:t>要求及锻炼方法</w:t>
      </w:r>
    </w:p>
    <w:p>
      <w:pPr>
        <w:ind w:firstLine="420"/>
        <w:rPr>
          <w:rFonts w:hint="eastAsia"/>
          <w:sz w:val="24"/>
          <w:szCs w:val="24"/>
        </w:rPr>
      </w:pPr>
      <w:bookmarkStart w:id="0" w:name="_GoBack"/>
      <w:bookmarkEnd w:id="0"/>
    </w:p>
    <w:p>
      <w:pPr>
        <w:ind w:firstLine="420"/>
        <w:rPr>
          <w:sz w:val="24"/>
          <w:szCs w:val="24"/>
        </w:rPr>
      </w:pPr>
      <w:r>
        <w:rPr>
          <w:rFonts w:hint="eastAsia"/>
          <w:sz w:val="24"/>
          <w:szCs w:val="24"/>
        </w:rPr>
        <w:t>一、大学生体质健康测试主要指标与技术要求</w:t>
      </w:r>
    </w:p>
    <w:p>
      <w:pPr>
        <w:ind w:firstLine="420"/>
        <w:rPr>
          <w:sz w:val="24"/>
          <w:szCs w:val="24"/>
        </w:rPr>
      </w:pPr>
      <w:r>
        <w:rPr>
          <w:rFonts w:hint="eastAsia"/>
          <w:sz w:val="24"/>
          <w:szCs w:val="24"/>
        </w:rPr>
        <w:t>（一）身高</w:t>
      </w:r>
    </w:p>
    <w:p>
      <w:pPr>
        <w:ind w:firstLine="420"/>
        <w:rPr>
          <w:sz w:val="24"/>
          <w:szCs w:val="24"/>
        </w:rPr>
      </w:pPr>
      <w:r>
        <w:rPr>
          <w:rFonts w:hint="eastAsia"/>
          <w:sz w:val="24"/>
          <w:szCs w:val="24"/>
        </w:rPr>
        <w:t>1.测试目的</w:t>
      </w:r>
    </w:p>
    <w:p>
      <w:pPr>
        <w:ind w:firstLine="420"/>
        <w:rPr>
          <w:sz w:val="24"/>
          <w:szCs w:val="24"/>
        </w:rPr>
      </w:pPr>
      <w:r>
        <w:rPr>
          <w:rFonts w:hint="eastAsia"/>
          <w:sz w:val="24"/>
          <w:szCs w:val="24"/>
        </w:rPr>
        <w:t>测试学生身高，与体重测试相配合，计算出学生的身体质量指数(BMI，Body Mass Index)，以评定学生的身体肥胖程度，评价学生生长发育的水平及营养状况。BMI=体重/身高的平方(国际单位千克/平方米)。</w:t>
      </w:r>
    </w:p>
    <w:p>
      <w:pPr>
        <w:ind w:firstLine="420"/>
        <w:rPr>
          <w:sz w:val="24"/>
          <w:szCs w:val="24"/>
        </w:rPr>
      </w:pPr>
      <w:r>
        <w:rPr>
          <w:rFonts w:hint="eastAsia"/>
          <w:sz w:val="24"/>
          <w:szCs w:val="24"/>
        </w:rPr>
        <w:t>2.场地器材</w:t>
      </w:r>
    </w:p>
    <w:p>
      <w:pPr>
        <w:ind w:firstLine="420"/>
        <w:rPr>
          <w:sz w:val="24"/>
          <w:szCs w:val="24"/>
        </w:rPr>
      </w:pPr>
      <w:r>
        <w:rPr>
          <w:rFonts w:hint="eastAsia"/>
          <w:sz w:val="24"/>
          <w:szCs w:val="24"/>
        </w:rPr>
        <w:t>身高测量计。使用前应校对0点，选择平坦坚固的地方靠墙放置，并调整水平调节地脚，使之处于水平稳定状态；同时应检查立柱是否垂直、连接处是否紧密、有无晃动、零件有无松脱等情况并及时加以纠正。</w:t>
      </w:r>
    </w:p>
    <w:p>
      <w:pPr>
        <w:ind w:firstLine="420"/>
        <w:rPr>
          <w:sz w:val="24"/>
          <w:szCs w:val="24"/>
        </w:rPr>
      </w:pPr>
      <w:r>
        <w:rPr>
          <w:rFonts w:hint="eastAsia"/>
          <w:sz w:val="24"/>
          <w:szCs w:val="24"/>
        </w:rPr>
        <w:t>3.测试方法</w:t>
      </w:r>
    </w:p>
    <w:p>
      <w:pPr>
        <w:ind w:firstLine="420"/>
        <w:rPr>
          <w:sz w:val="24"/>
          <w:szCs w:val="24"/>
        </w:rPr>
      </w:pPr>
      <w:r>
        <w:rPr>
          <w:rFonts w:hint="eastAsia"/>
          <w:sz w:val="24"/>
          <w:szCs w:val="24"/>
        </w:rPr>
        <w:t>受试者赤足，立正姿势站在身高测量计的底板上（上肢自然下垂，足跟并拢，足尖分开成60°角）。足跟、骶骨部及两肩胛区与立柱相接触，躯干自然挺直，头部正直，耳屏上缘与眼眶下缘呈水平位，头顶发辫、发结要放开，身体不要晃动。测试人员站在受试者左右侧均可。如使用自动测试仪，待压板碰触头顶后即可结束。如使用手动测试仪，将水平压板轻轻沿立柱下滑，轻压于受试者头顶。测试人员读数时双眼应与压板水平面等高，记录员复述后进行记录。以厘米为单位，精确到小数点后一位。测试误差不得超过0.5厘米。</w:t>
      </w:r>
    </w:p>
    <w:p>
      <w:pPr>
        <w:ind w:firstLine="420"/>
        <w:rPr>
          <w:sz w:val="24"/>
          <w:szCs w:val="24"/>
        </w:rPr>
      </w:pPr>
      <w:r>
        <w:rPr>
          <w:rFonts w:hint="eastAsia"/>
          <w:sz w:val="24"/>
          <w:szCs w:val="24"/>
        </w:rPr>
        <w:t>4.注意事项</w:t>
      </w:r>
    </w:p>
    <w:p>
      <w:pPr>
        <w:ind w:firstLine="420"/>
        <w:rPr>
          <w:sz w:val="24"/>
          <w:szCs w:val="24"/>
        </w:rPr>
      </w:pPr>
      <w:r>
        <w:rPr>
          <w:rFonts w:hint="eastAsia"/>
          <w:sz w:val="24"/>
          <w:szCs w:val="24"/>
        </w:rPr>
        <w:t>（1）身高测量计应选择平坦靠墙的地方放置，立柱的刻度尺应面向光源。</w:t>
      </w:r>
    </w:p>
    <w:p>
      <w:pPr>
        <w:ind w:firstLine="420"/>
        <w:rPr>
          <w:sz w:val="24"/>
          <w:szCs w:val="24"/>
        </w:rPr>
      </w:pPr>
      <w:r>
        <w:rPr>
          <w:rFonts w:hint="eastAsia"/>
          <w:sz w:val="24"/>
          <w:szCs w:val="24"/>
        </w:rPr>
        <w:t>（2）严格掌握“三点靠立柱”“两点呈水平”的测量姿势要求，测试人员读数时两眼一定要与压板等高，两眼高于压板时要下蹲，低于压板时应垫高。</w:t>
      </w:r>
    </w:p>
    <w:p>
      <w:pPr>
        <w:ind w:firstLine="420"/>
        <w:rPr>
          <w:sz w:val="24"/>
          <w:szCs w:val="24"/>
        </w:rPr>
      </w:pPr>
      <w:r>
        <w:rPr>
          <w:rFonts w:hint="eastAsia"/>
          <w:sz w:val="24"/>
          <w:szCs w:val="24"/>
        </w:rPr>
        <w:t>（3）水平压板与头部接触时，松紧要适度，头发蓬松者要压实，头顶的发辫、发结要放开，饰物要取下。</w:t>
      </w:r>
    </w:p>
    <w:p>
      <w:pPr>
        <w:ind w:firstLine="420"/>
        <w:rPr>
          <w:sz w:val="24"/>
          <w:szCs w:val="24"/>
        </w:rPr>
      </w:pPr>
      <w:r>
        <w:rPr>
          <w:rFonts w:hint="eastAsia"/>
          <w:sz w:val="24"/>
          <w:szCs w:val="24"/>
        </w:rPr>
        <w:t>（4）读数完毕，立即将水平压板轻轻推向安全高度，以防碰坏。</w:t>
      </w:r>
    </w:p>
    <w:p>
      <w:pPr>
        <w:ind w:firstLine="420"/>
        <w:rPr>
          <w:sz w:val="24"/>
          <w:szCs w:val="24"/>
        </w:rPr>
      </w:pPr>
      <w:r>
        <w:rPr>
          <w:rFonts w:hint="eastAsia"/>
          <w:sz w:val="24"/>
          <w:szCs w:val="24"/>
        </w:rPr>
        <w:t>（5）测量身高前，受试者应避免进行剧烈体育活动和体力劳动。</w:t>
      </w:r>
    </w:p>
    <w:p>
      <w:pPr>
        <w:ind w:firstLine="420"/>
        <w:rPr>
          <w:sz w:val="24"/>
          <w:szCs w:val="24"/>
        </w:rPr>
      </w:pPr>
      <w:r>
        <w:rPr>
          <w:rFonts w:hint="eastAsia"/>
          <w:sz w:val="24"/>
          <w:szCs w:val="24"/>
        </w:rPr>
        <w:t>（二）体重</w:t>
      </w:r>
    </w:p>
    <w:p>
      <w:pPr>
        <w:ind w:firstLine="420"/>
        <w:rPr>
          <w:sz w:val="24"/>
          <w:szCs w:val="24"/>
        </w:rPr>
      </w:pPr>
      <w:r>
        <w:rPr>
          <w:rFonts w:hint="eastAsia"/>
          <w:sz w:val="24"/>
          <w:szCs w:val="24"/>
        </w:rPr>
        <w:t>1.测试目的</w:t>
      </w:r>
    </w:p>
    <w:p>
      <w:pPr>
        <w:ind w:firstLine="420"/>
        <w:rPr>
          <w:sz w:val="24"/>
          <w:szCs w:val="24"/>
        </w:rPr>
      </w:pPr>
      <w:r>
        <w:rPr>
          <w:rFonts w:hint="eastAsia"/>
          <w:sz w:val="24"/>
          <w:szCs w:val="24"/>
        </w:rPr>
        <w:t>测试学生的体重，与身高测试相配合，评定学生的身体匀称度，评价学生生长发育的水平及营养状况。</w:t>
      </w:r>
    </w:p>
    <w:p>
      <w:pPr>
        <w:ind w:firstLine="420"/>
        <w:rPr>
          <w:sz w:val="24"/>
          <w:szCs w:val="24"/>
        </w:rPr>
      </w:pPr>
      <w:r>
        <w:rPr>
          <w:rFonts w:hint="eastAsia"/>
          <w:sz w:val="24"/>
          <w:szCs w:val="24"/>
        </w:rPr>
        <w:t>2.场地器材</w:t>
      </w:r>
    </w:p>
    <w:p>
      <w:pPr>
        <w:ind w:firstLine="420"/>
        <w:rPr>
          <w:sz w:val="24"/>
          <w:szCs w:val="24"/>
        </w:rPr>
      </w:pPr>
      <w:r>
        <w:rPr>
          <w:rFonts w:hint="eastAsia"/>
          <w:sz w:val="24"/>
          <w:szCs w:val="24"/>
        </w:rPr>
        <w:t>杠杆秤、电子体重计。选择平坦坚固的地方放置，使用前应校准，并检验其准确度和灵敏度。准确度要求误差不超过0.1%，即每百千克误差小于0.1千克。</w:t>
      </w:r>
    </w:p>
    <w:p>
      <w:pPr>
        <w:ind w:firstLine="420"/>
        <w:rPr>
          <w:sz w:val="24"/>
          <w:szCs w:val="24"/>
        </w:rPr>
      </w:pPr>
      <w:r>
        <w:rPr>
          <w:rFonts w:hint="eastAsia"/>
          <w:sz w:val="24"/>
          <w:szCs w:val="24"/>
        </w:rPr>
        <w:t>3.测试方法</w:t>
      </w:r>
    </w:p>
    <w:p>
      <w:pPr>
        <w:ind w:firstLine="420"/>
        <w:rPr>
          <w:sz w:val="24"/>
          <w:szCs w:val="24"/>
        </w:rPr>
      </w:pPr>
      <w:r>
        <w:rPr>
          <w:rFonts w:hint="eastAsia"/>
          <w:sz w:val="24"/>
          <w:szCs w:val="24"/>
        </w:rPr>
        <w:t>测试时，受试者赤足，站在秤台中央，身体保持直立静姿，切勿左右晃动。若使用杠杆秤，读数以千克为单位，精确到小数点后一位，测试误差不超过0.1千克。若使用电子体重计，待数字不再变动时方可读数。</w:t>
      </w:r>
    </w:p>
    <w:p>
      <w:pPr>
        <w:ind w:firstLine="420"/>
        <w:rPr>
          <w:sz w:val="24"/>
          <w:szCs w:val="24"/>
        </w:rPr>
      </w:pPr>
      <w:r>
        <w:rPr>
          <w:rFonts w:hint="eastAsia"/>
          <w:sz w:val="24"/>
          <w:szCs w:val="24"/>
        </w:rPr>
        <w:t>4.注意事项</w:t>
      </w:r>
    </w:p>
    <w:p>
      <w:pPr>
        <w:ind w:firstLine="420"/>
        <w:rPr>
          <w:sz w:val="24"/>
          <w:szCs w:val="24"/>
        </w:rPr>
      </w:pPr>
      <w:r>
        <w:rPr>
          <w:rFonts w:hint="eastAsia"/>
          <w:sz w:val="24"/>
          <w:szCs w:val="24"/>
        </w:rPr>
        <w:t>（1）测量体重前受试者不得进行剧烈体育活动或体力劳动。</w:t>
      </w:r>
    </w:p>
    <w:p>
      <w:pPr>
        <w:ind w:firstLine="420"/>
        <w:rPr>
          <w:sz w:val="24"/>
          <w:szCs w:val="24"/>
        </w:rPr>
      </w:pPr>
      <w:r>
        <w:rPr>
          <w:rFonts w:hint="eastAsia"/>
          <w:sz w:val="24"/>
          <w:szCs w:val="24"/>
        </w:rPr>
        <w:t>（2）受试者站在秤台中央，上下杠杆秤动作要轻。</w:t>
      </w:r>
    </w:p>
    <w:p>
      <w:pPr>
        <w:ind w:firstLine="420"/>
        <w:rPr>
          <w:sz w:val="24"/>
          <w:szCs w:val="24"/>
        </w:rPr>
      </w:pPr>
      <w:r>
        <w:rPr>
          <w:rFonts w:hint="eastAsia"/>
          <w:sz w:val="24"/>
          <w:szCs w:val="24"/>
        </w:rPr>
        <w:t>（3）每次使用杠杆秤时均需校正。</w:t>
      </w:r>
    </w:p>
    <w:p>
      <w:pPr>
        <w:ind w:firstLine="420"/>
        <w:rPr>
          <w:sz w:val="24"/>
          <w:szCs w:val="24"/>
        </w:rPr>
      </w:pPr>
      <w:r>
        <w:rPr>
          <w:rFonts w:hint="eastAsia"/>
          <w:sz w:val="24"/>
          <w:szCs w:val="24"/>
        </w:rPr>
        <w:t>（三）肺活量</w:t>
      </w:r>
    </w:p>
    <w:p>
      <w:pPr>
        <w:ind w:firstLine="420"/>
        <w:rPr>
          <w:sz w:val="24"/>
          <w:szCs w:val="24"/>
        </w:rPr>
      </w:pPr>
      <w:r>
        <w:rPr>
          <w:rFonts w:hint="eastAsia"/>
          <w:sz w:val="24"/>
          <w:szCs w:val="24"/>
        </w:rPr>
        <w:t>1.测试目的</w:t>
      </w:r>
    </w:p>
    <w:p>
      <w:pPr>
        <w:ind w:firstLine="420"/>
        <w:rPr>
          <w:sz w:val="24"/>
          <w:szCs w:val="24"/>
        </w:rPr>
      </w:pPr>
      <w:r>
        <w:rPr>
          <w:rFonts w:hint="eastAsia"/>
          <w:sz w:val="24"/>
          <w:szCs w:val="24"/>
        </w:rPr>
        <w:t>测试学生的肺通气功能。</w:t>
      </w:r>
    </w:p>
    <w:p>
      <w:pPr>
        <w:ind w:firstLine="420"/>
        <w:rPr>
          <w:sz w:val="24"/>
          <w:szCs w:val="24"/>
        </w:rPr>
      </w:pPr>
      <w:r>
        <w:rPr>
          <w:rFonts w:hint="eastAsia"/>
          <w:sz w:val="24"/>
          <w:szCs w:val="24"/>
        </w:rPr>
        <w:t>2.场地器材</w:t>
      </w:r>
    </w:p>
    <w:p>
      <w:pPr>
        <w:ind w:firstLine="420"/>
        <w:rPr>
          <w:sz w:val="24"/>
          <w:szCs w:val="24"/>
        </w:rPr>
      </w:pPr>
      <w:r>
        <w:rPr>
          <w:rFonts w:hint="eastAsia"/>
          <w:sz w:val="24"/>
          <w:szCs w:val="24"/>
        </w:rPr>
        <w:t>肺活量测试仪、一次性吹嘴。肺活量测试仪应放置于平坦桌面。使用前检查电源线、接口、吹气筒与主机连接是否牢固，如为无线传输测试仪，应确保吹筒电量充足。开机后待显示屏显示“0”即表示进入工作状态，预热3~5分钟后进行灵敏度测试：缓慢试吹，查看显示屏数字变化是否灵敏，有无提前停止、静止、反应迟缓等情况，如有，查其原因，待解决后使用。</w:t>
      </w:r>
    </w:p>
    <w:p>
      <w:pPr>
        <w:ind w:firstLine="420"/>
        <w:rPr>
          <w:sz w:val="24"/>
          <w:szCs w:val="24"/>
        </w:rPr>
      </w:pPr>
      <w:r>
        <w:rPr>
          <w:rFonts w:hint="eastAsia"/>
          <w:sz w:val="24"/>
          <w:szCs w:val="24"/>
        </w:rPr>
        <w:t>3.测试方法</w:t>
      </w:r>
    </w:p>
    <w:p>
      <w:pPr>
        <w:ind w:firstLine="420"/>
        <w:rPr>
          <w:sz w:val="24"/>
          <w:szCs w:val="24"/>
        </w:rPr>
      </w:pPr>
      <w:r>
        <w:rPr>
          <w:rFonts w:hint="eastAsia"/>
          <w:sz w:val="24"/>
          <w:szCs w:val="24"/>
        </w:rPr>
        <w:t>房间通风良好，使用干燥的一次性吹嘴（非一次性口嘴，每测1人后，将吹嘴唾液清除，并消毒干燥后方可再次使用）。叮嘱受试者尽量放松，测试时应以中等速度和力度不间断吹气，切勿过度用力。</w:t>
      </w:r>
    </w:p>
    <w:p>
      <w:pPr>
        <w:ind w:firstLine="420"/>
        <w:rPr>
          <w:sz w:val="24"/>
          <w:szCs w:val="24"/>
        </w:rPr>
      </w:pPr>
      <w:r>
        <w:rPr>
          <w:rFonts w:hint="eastAsia"/>
          <w:sz w:val="24"/>
          <w:szCs w:val="24"/>
        </w:rPr>
        <w:t>(1)令受试者手持吹气筒面对仪器站立，调整吹嘴位置，确保吹嘴与吹气筒连接处及鼻处无漏气情况。</w:t>
      </w:r>
    </w:p>
    <w:p>
      <w:pPr>
        <w:ind w:firstLine="420"/>
        <w:rPr>
          <w:sz w:val="24"/>
          <w:szCs w:val="24"/>
        </w:rPr>
      </w:pPr>
      <w:r>
        <w:rPr>
          <w:rFonts w:hint="eastAsia"/>
          <w:sz w:val="24"/>
          <w:szCs w:val="24"/>
        </w:rPr>
        <w:t>(2)先进行一两次较平日深一些的深吸气（避免耸肩提气，应该像闻花似的慢吸气），然后大口深吸气，将吹嘴紧贴口鼻屏气用口慢慢连续呼气至不能再呼为止。</w:t>
      </w:r>
    </w:p>
    <w:p>
      <w:pPr>
        <w:ind w:firstLine="420"/>
        <w:rPr>
          <w:sz w:val="24"/>
          <w:szCs w:val="24"/>
        </w:rPr>
      </w:pPr>
      <w:r>
        <w:rPr>
          <w:rFonts w:hint="eastAsia"/>
          <w:sz w:val="24"/>
          <w:szCs w:val="24"/>
        </w:rPr>
        <w:t>（3）测试中不得中途二次吸气及停顿。吹气完毕后，显示屏上最终显示的数字即为肺活量毫升值。每位受试者测3次，每次间隔15秒，记录3次数值，选取最大值作为测试结果。以毫升为单位，不保留小数。</w:t>
      </w:r>
    </w:p>
    <w:p>
      <w:pPr>
        <w:ind w:firstLine="420"/>
        <w:rPr>
          <w:sz w:val="24"/>
          <w:szCs w:val="24"/>
        </w:rPr>
      </w:pPr>
      <w:r>
        <w:rPr>
          <w:rFonts w:hint="eastAsia"/>
          <w:sz w:val="24"/>
          <w:szCs w:val="24"/>
        </w:rPr>
        <w:t>4.注意事项</w:t>
      </w:r>
    </w:p>
    <w:p>
      <w:pPr>
        <w:ind w:firstLine="420"/>
        <w:rPr>
          <w:sz w:val="24"/>
          <w:szCs w:val="24"/>
        </w:rPr>
      </w:pPr>
      <w:r>
        <w:rPr>
          <w:rFonts w:hint="eastAsia"/>
          <w:sz w:val="24"/>
          <w:szCs w:val="24"/>
        </w:rPr>
        <w:t>（1）肺活量测试仪计量部位的通畅和干燥是仪器准确的关键，要注意防水防潮，保持仪器清洁，请用软布擦拭。</w:t>
      </w:r>
    </w:p>
    <w:p>
      <w:pPr>
        <w:ind w:firstLine="420"/>
        <w:rPr>
          <w:sz w:val="24"/>
          <w:szCs w:val="24"/>
        </w:rPr>
      </w:pPr>
      <w:r>
        <w:rPr>
          <w:rFonts w:hint="eastAsia"/>
          <w:sz w:val="24"/>
          <w:szCs w:val="24"/>
        </w:rPr>
        <w:t>（2）每测试10人及测试完毕后用干棉球及时清理和擦干气筒内部。严禁用水、酒精等任何液体冲洗气筒内部。</w:t>
      </w:r>
    </w:p>
    <w:p>
      <w:pPr>
        <w:ind w:firstLine="420"/>
        <w:rPr>
          <w:sz w:val="24"/>
          <w:szCs w:val="24"/>
        </w:rPr>
      </w:pPr>
      <w:r>
        <w:rPr>
          <w:rFonts w:hint="eastAsia"/>
          <w:sz w:val="24"/>
          <w:szCs w:val="24"/>
        </w:rPr>
        <w:t>（3）请勿用手堵住出气孔。</w:t>
      </w:r>
    </w:p>
    <w:p>
      <w:pPr>
        <w:ind w:firstLine="420"/>
        <w:rPr>
          <w:sz w:val="24"/>
          <w:szCs w:val="24"/>
        </w:rPr>
      </w:pPr>
      <w:r>
        <w:rPr>
          <w:rFonts w:hint="eastAsia"/>
          <w:sz w:val="24"/>
          <w:szCs w:val="24"/>
        </w:rPr>
        <w:t>（4）定期校对仪器。</w:t>
      </w:r>
    </w:p>
    <w:p>
      <w:pPr>
        <w:ind w:firstLine="420"/>
        <w:rPr>
          <w:sz w:val="24"/>
          <w:szCs w:val="24"/>
        </w:rPr>
      </w:pPr>
      <w:r>
        <w:rPr>
          <w:rFonts w:hint="eastAsia"/>
          <w:sz w:val="24"/>
          <w:szCs w:val="24"/>
        </w:rPr>
        <w:t>（四）50米跑</w:t>
      </w:r>
    </w:p>
    <w:p>
      <w:pPr>
        <w:ind w:firstLine="420"/>
        <w:rPr>
          <w:sz w:val="24"/>
          <w:szCs w:val="24"/>
        </w:rPr>
      </w:pPr>
      <w:r>
        <w:rPr>
          <w:rFonts w:hint="eastAsia"/>
          <w:sz w:val="24"/>
          <w:szCs w:val="24"/>
        </w:rPr>
        <w:t>1.测试目的</w:t>
      </w:r>
    </w:p>
    <w:p>
      <w:pPr>
        <w:ind w:firstLine="420"/>
        <w:rPr>
          <w:sz w:val="24"/>
          <w:szCs w:val="24"/>
        </w:rPr>
      </w:pPr>
      <w:r>
        <w:rPr>
          <w:rFonts w:hint="eastAsia"/>
          <w:sz w:val="24"/>
          <w:szCs w:val="24"/>
        </w:rPr>
        <w:t>测试学生速度、灵敏素质及神经系统灵活性的发育水平。</w:t>
      </w:r>
    </w:p>
    <w:p>
      <w:pPr>
        <w:ind w:firstLine="420"/>
        <w:rPr>
          <w:sz w:val="24"/>
          <w:szCs w:val="24"/>
        </w:rPr>
      </w:pPr>
      <w:r>
        <w:rPr>
          <w:rFonts w:hint="eastAsia"/>
          <w:sz w:val="24"/>
          <w:szCs w:val="24"/>
        </w:rPr>
        <w:t>2.场地器材</w:t>
      </w:r>
    </w:p>
    <w:p>
      <w:pPr>
        <w:ind w:firstLine="420"/>
        <w:rPr>
          <w:sz w:val="24"/>
          <w:szCs w:val="24"/>
        </w:rPr>
      </w:pPr>
      <w:r>
        <w:rPr>
          <w:rFonts w:hint="eastAsia"/>
          <w:sz w:val="24"/>
          <w:szCs w:val="24"/>
        </w:rPr>
        <w:t>50米直线跑道若干条，地面平坦，地质不限，跑道线要清楚。发令旗一面，口哨一个，秒表（或专用仪器）若干块。秒表或仪器使用前，检查按键灵敏性及电量，条件允许情况下可用标准秒表进行校正，每分钟误差不得超过0.2秒。</w:t>
      </w:r>
    </w:p>
    <w:p>
      <w:pPr>
        <w:ind w:firstLine="420"/>
        <w:rPr>
          <w:sz w:val="24"/>
          <w:szCs w:val="24"/>
        </w:rPr>
      </w:pPr>
      <w:r>
        <w:rPr>
          <w:rFonts w:hint="eastAsia"/>
          <w:sz w:val="24"/>
          <w:szCs w:val="24"/>
        </w:rPr>
        <w:t>3.测试方法</w:t>
      </w:r>
    </w:p>
    <w:p>
      <w:pPr>
        <w:ind w:firstLine="420"/>
        <w:rPr>
          <w:sz w:val="24"/>
          <w:szCs w:val="24"/>
        </w:rPr>
      </w:pPr>
      <w:r>
        <w:rPr>
          <w:rFonts w:hint="eastAsia"/>
          <w:sz w:val="24"/>
          <w:szCs w:val="24"/>
        </w:rPr>
        <w:t>受试者至少两人一组测试，采用站立式起跑姿势站于起跑线后。站立起跑，受试者听到“跑”的口令后开始起跑。发令员在发出口令同时要摆动发令旗。计时员视旗动开表计时，受试者躯干部到达终点线的垂直面停表。以秒为单位记录测试成绩，精确到小数点后一位，小数点后第二位数按非零进1原则进位，如10.11秒读成10.2秒记录之。</w:t>
      </w:r>
    </w:p>
    <w:p>
      <w:pPr>
        <w:ind w:firstLine="420"/>
        <w:rPr>
          <w:sz w:val="24"/>
          <w:szCs w:val="24"/>
        </w:rPr>
      </w:pPr>
      <w:r>
        <w:rPr>
          <w:rFonts w:hint="eastAsia"/>
          <w:sz w:val="24"/>
          <w:szCs w:val="24"/>
        </w:rPr>
        <w:t>4.注意事项</w:t>
      </w:r>
    </w:p>
    <w:p>
      <w:pPr>
        <w:ind w:firstLine="420"/>
        <w:rPr>
          <w:sz w:val="24"/>
          <w:szCs w:val="24"/>
        </w:rPr>
      </w:pPr>
      <w:r>
        <w:rPr>
          <w:rFonts w:hint="eastAsia"/>
          <w:sz w:val="24"/>
          <w:szCs w:val="24"/>
        </w:rPr>
        <w:t>（1）受试者测试最好穿运动鞋或平底布鞋，赤足亦可。但不得穿钉鞋、皮鞋、塑料凉鞋。</w:t>
      </w:r>
    </w:p>
    <w:p>
      <w:pPr>
        <w:ind w:firstLine="420"/>
        <w:rPr>
          <w:sz w:val="24"/>
          <w:szCs w:val="24"/>
        </w:rPr>
      </w:pPr>
      <w:r>
        <w:rPr>
          <w:rFonts w:hint="eastAsia"/>
          <w:sz w:val="24"/>
          <w:szCs w:val="24"/>
        </w:rPr>
        <w:t>（2）发现有抢跑者，要当即召回重跑。</w:t>
      </w:r>
    </w:p>
    <w:p>
      <w:pPr>
        <w:ind w:firstLine="420"/>
        <w:rPr>
          <w:sz w:val="24"/>
          <w:szCs w:val="24"/>
        </w:rPr>
      </w:pPr>
      <w:r>
        <w:rPr>
          <w:rFonts w:hint="eastAsia"/>
          <w:sz w:val="24"/>
          <w:szCs w:val="24"/>
        </w:rPr>
        <w:t>（3）叮嘱学生途中跑切勿串道，否则按犯规处理。</w:t>
      </w:r>
    </w:p>
    <w:p>
      <w:pPr>
        <w:ind w:firstLine="420"/>
        <w:rPr>
          <w:sz w:val="24"/>
          <w:szCs w:val="24"/>
        </w:rPr>
      </w:pPr>
      <w:r>
        <w:rPr>
          <w:rFonts w:hint="eastAsia"/>
          <w:sz w:val="24"/>
          <w:szCs w:val="24"/>
        </w:rPr>
        <w:t>（4）遇风时一律顺风跑。</w:t>
      </w:r>
    </w:p>
    <w:p>
      <w:pPr>
        <w:ind w:firstLine="420"/>
        <w:rPr>
          <w:sz w:val="24"/>
          <w:szCs w:val="24"/>
        </w:rPr>
      </w:pPr>
      <w:r>
        <w:rPr>
          <w:rFonts w:hint="eastAsia"/>
          <w:sz w:val="24"/>
          <w:szCs w:val="24"/>
        </w:rPr>
        <w:t>（5）测试前必须充分热身，如身体不适，需向老师报告，否则后果自负。</w:t>
      </w:r>
    </w:p>
    <w:p>
      <w:pPr>
        <w:ind w:firstLine="420"/>
        <w:rPr>
          <w:sz w:val="24"/>
          <w:szCs w:val="24"/>
        </w:rPr>
      </w:pPr>
      <w:r>
        <w:rPr>
          <w:rFonts w:hint="eastAsia"/>
          <w:sz w:val="24"/>
          <w:szCs w:val="24"/>
        </w:rPr>
        <w:t>（五）800米或1000米跑</w:t>
      </w:r>
    </w:p>
    <w:p>
      <w:pPr>
        <w:ind w:firstLine="420"/>
        <w:rPr>
          <w:sz w:val="24"/>
          <w:szCs w:val="24"/>
        </w:rPr>
      </w:pPr>
      <w:r>
        <w:rPr>
          <w:rFonts w:hint="eastAsia"/>
          <w:sz w:val="24"/>
          <w:szCs w:val="24"/>
        </w:rPr>
        <w:t>1.测试目的</w:t>
      </w:r>
    </w:p>
    <w:p>
      <w:pPr>
        <w:ind w:firstLine="420"/>
        <w:rPr>
          <w:sz w:val="24"/>
          <w:szCs w:val="24"/>
        </w:rPr>
      </w:pPr>
      <w:r>
        <w:rPr>
          <w:rFonts w:hint="eastAsia"/>
          <w:sz w:val="24"/>
          <w:szCs w:val="24"/>
        </w:rPr>
        <w:t>测试学生耐力素质的发展水平，特别是心血管、呼吸系统机能及肌肉耐力。</w:t>
      </w:r>
    </w:p>
    <w:p>
      <w:pPr>
        <w:ind w:firstLine="420"/>
        <w:rPr>
          <w:sz w:val="24"/>
          <w:szCs w:val="24"/>
        </w:rPr>
      </w:pPr>
      <w:r>
        <w:rPr>
          <w:rFonts w:hint="eastAsia"/>
          <w:sz w:val="24"/>
          <w:szCs w:val="24"/>
        </w:rPr>
        <w:t>2.场地器材</w:t>
      </w:r>
    </w:p>
    <w:p>
      <w:pPr>
        <w:ind w:firstLine="420"/>
        <w:rPr>
          <w:sz w:val="24"/>
          <w:szCs w:val="24"/>
        </w:rPr>
      </w:pPr>
      <w:r>
        <w:rPr>
          <w:rFonts w:hint="eastAsia"/>
          <w:sz w:val="24"/>
          <w:szCs w:val="24"/>
        </w:rPr>
        <w:t>400米、300米、200米田径场跑道，地质不限。也可使用其他不规则场地，但必须丈量准确，地面平坦。秒表（或专用仪器）若干块，使用前需要校正，要求同50米跑测试。</w:t>
      </w:r>
    </w:p>
    <w:p>
      <w:pPr>
        <w:ind w:firstLine="420"/>
        <w:rPr>
          <w:sz w:val="24"/>
          <w:szCs w:val="24"/>
        </w:rPr>
      </w:pPr>
      <w:r>
        <w:rPr>
          <w:rFonts w:hint="eastAsia"/>
          <w:sz w:val="24"/>
          <w:szCs w:val="24"/>
        </w:rPr>
        <w:t>3.测试方法</w:t>
      </w:r>
    </w:p>
    <w:p>
      <w:pPr>
        <w:ind w:firstLine="420"/>
        <w:rPr>
          <w:sz w:val="24"/>
          <w:szCs w:val="24"/>
        </w:rPr>
      </w:pPr>
      <w:r>
        <w:rPr>
          <w:rFonts w:hint="eastAsia"/>
          <w:sz w:val="24"/>
          <w:szCs w:val="24"/>
        </w:rPr>
        <w:t>受试者至少两人一组进行测试，站立式起跑。当听到“跑”的口令后开始起跑。计时员看到旗动开表计时，当受试者的躯干部到达终点线垂直面时停表。以分、秒为单位记录测试成绩，不计小数。同一场地，可以男女生同时测试800米和1000米项目。</w:t>
      </w:r>
    </w:p>
    <w:p>
      <w:pPr>
        <w:ind w:firstLine="420"/>
        <w:rPr>
          <w:sz w:val="24"/>
          <w:szCs w:val="24"/>
        </w:rPr>
      </w:pPr>
      <w:r>
        <w:rPr>
          <w:rFonts w:hint="eastAsia"/>
          <w:sz w:val="24"/>
          <w:szCs w:val="24"/>
        </w:rPr>
        <w:t>注意事项和成绩记录方法同50米跑。</w:t>
      </w:r>
    </w:p>
    <w:p>
      <w:pPr>
        <w:ind w:firstLine="420"/>
        <w:rPr>
          <w:sz w:val="24"/>
          <w:szCs w:val="24"/>
        </w:rPr>
      </w:pPr>
      <w:r>
        <w:rPr>
          <w:rFonts w:hint="eastAsia"/>
          <w:sz w:val="24"/>
          <w:szCs w:val="24"/>
        </w:rPr>
        <w:t>（六）立定跳远</w:t>
      </w:r>
    </w:p>
    <w:p>
      <w:pPr>
        <w:ind w:firstLine="420"/>
        <w:rPr>
          <w:sz w:val="24"/>
          <w:szCs w:val="24"/>
        </w:rPr>
      </w:pPr>
      <w:r>
        <w:rPr>
          <w:rFonts w:hint="eastAsia"/>
          <w:sz w:val="24"/>
          <w:szCs w:val="24"/>
        </w:rPr>
        <w:t>1.测试目的</w:t>
      </w:r>
    </w:p>
    <w:p>
      <w:pPr>
        <w:ind w:firstLine="420"/>
        <w:rPr>
          <w:sz w:val="24"/>
          <w:szCs w:val="24"/>
        </w:rPr>
      </w:pPr>
      <w:r>
        <w:rPr>
          <w:rFonts w:hint="eastAsia"/>
          <w:sz w:val="24"/>
          <w:szCs w:val="24"/>
        </w:rPr>
        <w:t>测试学生下肢爆发力、身体协调能力的发展水平。</w:t>
      </w:r>
    </w:p>
    <w:p>
      <w:pPr>
        <w:ind w:firstLine="420"/>
        <w:rPr>
          <w:sz w:val="24"/>
          <w:szCs w:val="24"/>
        </w:rPr>
      </w:pPr>
      <w:r>
        <w:rPr>
          <w:rFonts w:hint="eastAsia"/>
          <w:sz w:val="24"/>
          <w:szCs w:val="24"/>
        </w:rPr>
        <w:t>2.场地器材</w:t>
      </w:r>
    </w:p>
    <w:p>
      <w:pPr>
        <w:ind w:firstLine="420"/>
        <w:rPr>
          <w:sz w:val="24"/>
          <w:szCs w:val="24"/>
        </w:rPr>
      </w:pPr>
      <w:r>
        <w:rPr>
          <w:rFonts w:hint="eastAsia"/>
          <w:sz w:val="24"/>
          <w:szCs w:val="24"/>
        </w:rPr>
        <w:t>沙坑与丈量尺或专用跳远垫、跳远测试仪。沙面应与地面平齐，如无沙坑，可在土质松软的平地上进行。起跳线至沙坑近端不得少于30厘米。起跳地面要平坦，不得有坑凹。</w:t>
      </w:r>
    </w:p>
    <w:p>
      <w:pPr>
        <w:ind w:firstLine="420"/>
        <w:rPr>
          <w:sz w:val="24"/>
          <w:szCs w:val="24"/>
        </w:rPr>
      </w:pPr>
      <w:r>
        <w:rPr>
          <w:rFonts w:hint="eastAsia"/>
          <w:sz w:val="24"/>
          <w:szCs w:val="24"/>
        </w:rPr>
        <w:t>3.测试方法</w:t>
      </w:r>
    </w:p>
    <w:p>
      <w:pPr>
        <w:ind w:firstLine="420"/>
        <w:rPr>
          <w:sz w:val="24"/>
          <w:szCs w:val="24"/>
        </w:rPr>
      </w:pPr>
      <w:r>
        <w:rPr>
          <w:rFonts w:hint="eastAsia"/>
          <w:sz w:val="24"/>
          <w:szCs w:val="24"/>
        </w:rPr>
        <w:t>受试者两脚自然分开站于起跳线后，脚尖不得踩线。两脚原地同时起跳，不得有垫步或连跳动作。丈量起跳线后缘至最近着地点间垂直距离。每人试跳3次，记录其中最好成绩。以厘米为单位，不计小数。</w:t>
      </w:r>
    </w:p>
    <w:p>
      <w:pPr>
        <w:ind w:firstLine="420"/>
        <w:rPr>
          <w:sz w:val="24"/>
          <w:szCs w:val="24"/>
        </w:rPr>
      </w:pPr>
      <w:r>
        <w:rPr>
          <w:rFonts w:hint="eastAsia"/>
          <w:sz w:val="24"/>
          <w:szCs w:val="24"/>
        </w:rPr>
        <w:t>4.注意事项</w:t>
      </w:r>
    </w:p>
    <w:p>
      <w:pPr>
        <w:ind w:firstLine="420"/>
        <w:rPr>
          <w:sz w:val="24"/>
          <w:szCs w:val="24"/>
        </w:rPr>
      </w:pPr>
      <w:r>
        <w:rPr>
          <w:rFonts w:hint="eastAsia"/>
          <w:sz w:val="24"/>
          <w:szCs w:val="24"/>
        </w:rPr>
        <w:t>（1）发现犯规时，此次成绩无效。3次试跳均无成绩者，应允许再跳，直至取得成绩为止。</w:t>
      </w:r>
    </w:p>
    <w:p>
      <w:pPr>
        <w:ind w:firstLine="420"/>
        <w:rPr>
          <w:sz w:val="24"/>
          <w:szCs w:val="24"/>
        </w:rPr>
      </w:pPr>
      <w:r>
        <w:rPr>
          <w:rFonts w:hint="eastAsia"/>
          <w:sz w:val="24"/>
          <w:szCs w:val="24"/>
        </w:rPr>
        <w:t>（2）可以赤足，但不得穿钉鞋、皮鞋、塑料凉鞋参加测试。</w:t>
      </w:r>
    </w:p>
    <w:p>
      <w:pPr>
        <w:ind w:firstLine="420"/>
        <w:rPr>
          <w:sz w:val="24"/>
          <w:szCs w:val="24"/>
        </w:rPr>
      </w:pPr>
      <w:r>
        <w:rPr>
          <w:rFonts w:hint="eastAsia"/>
          <w:sz w:val="24"/>
          <w:szCs w:val="24"/>
        </w:rPr>
        <w:t>（3）叮嘱受试者，测试前必须充足热身，以跑跳类准备活动为主。</w:t>
      </w:r>
    </w:p>
    <w:p>
      <w:pPr>
        <w:ind w:firstLine="420"/>
        <w:rPr>
          <w:sz w:val="24"/>
          <w:szCs w:val="24"/>
        </w:rPr>
      </w:pPr>
      <w:r>
        <w:rPr>
          <w:rFonts w:hint="eastAsia"/>
          <w:sz w:val="24"/>
          <w:szCs w:val="24"/>
        </w:rPr>
        <w:t>（七）坐位体前屈</w:t>
      </w:r>
    </w:p>
    <w:p>
      <w:pPr>
        <w:ind w:firstLine="420"/>
        <w:rPr>
          <w:sz w:val="24"/>
          <w:szCs w:val="24"/>
        </w:rPr>
      </w:pPr>
      <w:r>
        <w:rPr>
          <w:rFonts w:hint="eastAsia"/>
          <w:sz w:val="24"/>
          <w:szCs w:val="24"/>
        </w:rPr>
        <w:t>1.测试目的</w:t>
      </w:r>
    </w:p>
    <w:p>
      <w:pPr>
        <w:ind w:firstLine="420"/>
        <w:rPr>
          <w:sz w:val="24"/>
          <w:szCs w:val="24"/>
        </w:rPr>
      </w:pPr>
      <w:r>
        <w:rPr>
          <w:rFonts w:hint="eastAsia"/>
          <w:sz w:val="24"/>
          <w:szCs w:val="24"/>
        </w:rPr>
        <w:t>测量学生在静止状态下的躯干、腰、髋等关节可能达到的活动幅度，反映这些部位的韧带、肌肉等软组织的伸展性和弹性及学生身体柔韧素质的发展水平。</w:t>
      </w:r>
    </w:p>
    <w:p>
      <w:pPr>
        <w:ind w:firstLine="420"/>
        <w:rPr>
          <w:sz w:val="24"/>
          <w:szCs w:val="24"/>
        </w:rPr>
      </w:pPr>
      <w:r>
        <w:rPr>
          <w:rFonts w:hint="eastAsia"/>
          <w:sz w:val="24"/>
          <w:szCs w:val="24"/>
        </w:rPr>
        <w:t>2.场地器材</w:t>
      </w:r>
    </w:p>
    <w:p>
      <w:pPr>
        <w:ind w:firstLine="420"/>
        <w:rPr>
          <w:sz w:val="24"/>
          <w:szCs w:val="24"/>
        </w:rPr>
      </w:pPr>
      <w:r>
        <w:rPr>
          <w:rFonts w:hint="eastAsia"/>
          <w:sz w:val="24"/>
          <w:szCs w:val="24"/>
        </w:rPr>
        <w:t>坐位体前屈测试计。</w:t>
      </w:r>
    </w:p>
    <w:p>
      <w:pPr>
        <w:ind w:firstLine="420"/>
        <w:rPr>
          <w:sz w:val="24"/>
          <w:szCs w:val="24"/>
        </w:rPr>
      </w:pPr>
      <w:r>
        <w:rPr>
          <w:rFonts w:hint="eastAsia"/>
          <w:sz w:val="24"/>
          <w:szCs w:val="24"/>
        </w:rPr>
        <w:t>3.测试方法</w:t>
      </w:r>
    </w:p>
    <w:p>
      <w:pPr>
        <w:ind w:firstLine="420"/>
        <w:rPr>
          <w:sz w:val="24"/>
          <w:szCs w:val="24"/>
        </w:rPr>
      </w:pPr>
      <w:r>
        <w:rPr>
          <w:rFonts w:hint="eastAsia"/>
          <w:sz w:val="24"/>
          <w:szCs w:val="24"/>
        </w:rPr>
        <w:t>受试者赤脚（可穿袜子），两腿伸直，两脚平蹬测试纵板坐在平地上，两脚分开约10～15厘米。上体前屈，两臂向前伸直，用两手中指尖逐渐向前推动游标，直到不能前推为止。测试计的脚蹬纵板内沿平面为0点，向内为负值，向前为正值。记录以厘米为单位，保留一位小数。测试2次，取最好成绩。</w:t>
      </w:r>
    </w:p>
    <w:p>
      <w:pPr>
        <w:ind w:firstLine="420"/>
        <w:rPr>
          <w:sz w:val="24"/>
          <w:szCs w:val="24"/>
        </w:rPr>
      </w:pPr>
      <w:r>
        <w:rPr>
          <w:rFonts w:hint="eastAsia"/>
          <w:sz w:val="24"/>
          <w:szCs w:val="24"/>
        </w:rPr>
        <w:t>4.注意事项</w:t>
      </w:r>
    </w:p>
    <w:p>
      <w:pPr>
        <w:ind w:firstLine="420"/>
        <w:rPr>
          <w:sz w:val="24"/>
          <w:szCs w:val="24"/>
        </w:rPr>
      </w:pPr>
      <w:r>
        <w:rPr>
          <w:rFonts w:hint="eastAsia"/>
          <w:sz w:val="24"/>
          <w:szCs w:val="24"/>
        </w:rPr>
        <w:t>（1）身体前屈，两臂向前推游标时两腿不能弯曲。</w:t>
      </w:r>
    </w:p>
    <w:p>
      <w:pPr>
        <w:ind w:firstLine="420"/>
        <w:rPr>
          <w:sz w:val="24"/>
          <w:szCs w:val="24"/>
        </w:rPr>
      </w:pPr>
      <w:r>
        <w:rPr>
          <w:rFonts w:hint="eastAsia"/>
          <w:sz w:val="24"/>
          <w:szCs w:val="24"/>
        </w:rPr>
        <w:t>（2）受试者应匀速向前推动游标，不得突然发力。</w:t>
      </w:r>
    </w:p>
    <w:p>
      <w:pPr>
        <w:ind w:firstLine="420"/>
        <w:rPr>
          <w:sz w:val="24"/>
          <w:szCs w:val="24"/>
        </w:rPr>
      </w:pPr>
      <w:r>
        <w:rPr>
          <w:rFonts w:hint="eastAsia"/>
          <w:sz w:val="24"/>
          <w:szCs w:val="24"/>
        </w:rPr>
        <w:t>（八）引体向上</w:t>
      </w:r>
    </w:p>
    <w:p>
      <w:pPr>
        <w:ind w:firstLine="420"/>
        <w:rPr>
          <w:sz w:val="24"/>
          <w:szCs w:val="24"/>
        </w:rPr>
      </w:pPr>
      <w:r>
        <w:rPr>
          <w:rFonts w:hint="eastAsia"/>
          <w:sz w:val="24"/>
          <w:szCs w:val="24"/>
        </w:rPr>
        <w:t>1.测试目的</w:t>
      </w:r>
    </w:p>
    <w:p>
      <w:pPr>
        <w:ind w:firstLine="420"/>
        <w:rPr>
          <w:sz w:val="24"/>
          <w:szCs w:val="24"/>
        </w:rPr>
      </w:pPr>
      <w:r>
        <w:rPr>
          <w:rFonts w:hint="eastAsia"/>
          <w:sz w:val="24"/>
          <w:szCs w:val="24"/>
        </w:rPr>
        <w:t>测试学生上肢及核心部位肌肉力量的发展水平。</w:t>
      </w:r>
    </w:p>
    <w:p>
      <w:pPr>
        <w:ind w:firstLine="420"/>
        <w:rPr>
          <w:sz w:val="24"/>
          <w:szCs w:val="24"/>
        </w:rPr>
      </w:pPr>
      <w:r>
        <w:rPr>
          <w:rFonts w:hint="eastAsia"/>
          <w:sz w:val="24"/>
          <w:szCs w:val="24"/>
        </w:rPr>
        <w:t>2.场地器材</w:t>
      </w:r>
    </w:p>
    <w:p>
      <w:pPr>
        <w:ind w:firstLine="420"/>
        <w:rPr>
          <w:sz w:val="24"/>
          <w:szCs w:val="24"/>
        </w:rPr>
      </w:pPr>
      <w:r>
        <w:rPr>
          <w:rFonts w:hint="eastAsia"/>
          <w:sz w:val="24"/>
          <w:szCs w:val="24"/>
        </w:rPr>
        <w:t>可调节单杠或高横杠，横杠直径以2.8厘米为宜。</w:t>
      </w:r>
    </w:p>
    <w:p>
      <w:pPr>
        <w:ind w:firstLine="420"/>
        <w:rPr>
          <w:sz w:val="24"/>
          <w:szCs w:val="24"/>
        </w:rPr>
      </w:pPr>
      <w:r>
        <w:rPr>
          <w:rFonts w:hint="eastAsia"/>
          <w:sz w:val="24"/>
          <w:szCs w:val="24"/>
        </w:rPr>
        <w:t>3.测试方法</w:t>
      </w:r>
    </w:p>
    <w:p>
      <w:pPr>
        <w:ind w:firstLine="420"/>
        <w:rPr>
          <w:sz w:val="24"/>
          <w:szCs w:val="24"/>
        </w:rPr>
      </w:pPr>
      <w:r>
        <w:rPr>
          <w:rFonts w:hint="eastAsia"/>
          <w:sz w:val="24"/>
          <w:szCs w:val="24"/>
        </w:rPr>
        <w:t>受试者跳起双手正握杠（两手掌心朝前），两手与肩同宽呈直臂悬垂。静止后，两臂同时用力引体(身体不能有附加动作)，上拉到下颌超过横杠上缘后，还原，呈直臂悬垂姿势为完成一次。记录引体次数。以不能成功完成一次为止。以次为单位。</w:t>
      </w:r>
    </w:p>
    <w:p>
      <w:pPr>
        <w:ind w:firstLine="420"/>
        <w:rPr>
          <w:sz w:val="24"/>
          <w:szCs w:val="24"/>
        </w:rPr>
      </w:pPr>
      <w:r>
        <w:rPr>
          <w:rFonts w:hint="eastAsia"/>
          <w:sz w:val="24"/>
          <w:szCs w:val="24"/>
        </w:rPr>
        <w:t>4.注意事项</w:t>
      </w:r>
    </w:p>
    <w:p>
      <w:pPr>
        <w:ind w:firstLine="420"/>
        <w:rPr>
          <w:sz w:val="24"/>
          <w:szCs w:val="24"/>
        </w:rPr>
      </w:pPr>
      <w:r>
        <w:rPr>
          <w:rFonts w:hint="eastAsia"/>
          <w:sz w:val="24"/>
          <w:szCs w:val="24"/>
        </w:rPr>
        <w:t>（1）受试者应双手正握单杠，待身体静止后开始测试。</w:t>
      </w:r>
    </w:p>
    <w:p>
      <w:pPr>
        <w:ind w:firstLine="420"/>
        <w:rPr>
          <w:sz w:val="24"/>
          <w:szCs w:val="24"/>
        </w:rPr>
      </w:pPr>
      <w:r>
        <w:rPr>
          <w:rFonts w:hint="eastAsia"/>
          <w:sz w:val="24"/>
          <w:szCs w:val="24"/>
        </w:rPr>
        <w:t>（2）引体向上时，身体不得作大的摆动，也不得借助其他附加动作撑起。</w:t>
      </w:r>
    </w:p>
    <w:p>
      <w:pPr>
        <w:ind w:firstLine="420"/>
        <w:rPr>
          <w:sz w:val="24"/>
          <w:szCs w:val="24"/>
        </w:rPr>
      </w:pPr>
      <w:r>
        <w:rPr>
          <w:rFonts w:hint="eastAsia"/>
          <w:sz w:val="24"/>
          <w:szCs w:val="24"/>
        </w:rPr>
        <w:t>（3）两次引体向上的间隔时间超过10秒停止测试。</w:t>
      </w:r>
    </w:p>
    <w:p>
      <w:pPr>
        <w:ind w:firstLine="420"/>
        <w:rPr>
          <w:sz w:val="24"/>
          <w:szCs w:val="24"/>
        </w:rPr>
      </w:pPr>
      <w:r>
        <w:rPr>
          <w:rFonts w:hint="eastAsia"/>
          <w:sz w:val="24"/>
          <w:szCs w:val="24"/>
        </w:rPr>
        <w:t>（九）仰卧起坐</w:t>
      </w:r>
    </w:p>
    <w:p>
      <w:pPr>
        <w:ind w:firstLine="420"/>
        <w:rPr>
          <w:sz w:val="24"/>
          <w:szCs w:val="24"/>
        </w:rPr>
      </w:pPr>
      <w:r>
        <w:rPr>
          <w:rFonts w:hint="eastAsia"/>
          <w:sz w:val="24"/>
          <w:szCs w:val="24"/>
        </w:rPr>
        <w:t>1.测试目的</w:t>
      </w:r>
    </w:p>
    <w:p>
      <w:pPr>
        <w:ind w:firstLine="420"/>
        <w:rPr>
          <w:sz w:val="24"/>
          <w:szCs w:val="24"/>
        </w:rPr>
      </w:pPr>
      <w:r>
        <w:rPr>
          <w:rFonts w:hint="eastAsia"/>
          <w:sz w:val="24"/>
          <w:szCs w:val="24"/>
        </w:rPr>
        <w:t>测试学生的腹肌耐力。</w:t>
      </w:r>
    </w:p>
    <w:p>
      <w:pPr>
        <w:ind w:firstLine="420"/>
        <w:rPr>
          <w:sz w:val="24"/>
          <w:szCs w:val="24"/>
        </w:rPr>
      </w:pPr>
      <w:r>
        <w:rPr>
          <w:rFonts w:hint="eastAsia"/>
          <w:sz w:val="24"/>
          <w:szCs w:val="24"/>
        </w:rPr>
        <w:t>2.场地器材</w:t>
      </w:r>
    </w:p>
    <w:p>
      <w:pPr>
        <w:ind w:firstLine="420"/>
        <w:rPr>
          <w:sz w:val="24"/>
          <w:szCs w:val="24"/>
        </w:rPr>
      </w:pPr>
      <w:r>
        <w:rPr>
          <w:rFonts w:hint="eastAsia"/>
          <w:sz w:val="24"/>
          <w:szCs w:val="24"/>
        </w:rPr>
        <w:t>垫子若干块（或代用品），铺放平坦。</w:t>
      </w:r>
    </w:p>
    <w:p>
      <w:pPr>
        <w:ind w:firstLine="420"/>
        <w:rPr>
          <w:sz w:val="24"/>
          <w:szCs w:val="24"/>
        </w:rPr>
      </w:pPr>
      <w:r>
        <w:rPr>
          <w:rFonts w:hint="eastAsia"/>
          <w:sz w:val="24"/>
          <w:szCs w:val="24"/>
        </w:rPr>
        <w:t>3.测试方法</w:t>
      </w:r>
    </w:p>
    <w:p>
      <w:pPr>
        <w:ind w:firstLine="420"/>
        <w:rPr>
          <w:sz w:val="24"/>
          <w:szCs w:val="24"/>
        </w:rPr>
      </w:pPr>
      <w:r>
        <w:rPr>
          <w:rFonts w:hint="eastAsia"/>
          <w:sz w:val="24"/>
          <w:szCs w:val="24"/>
        </w:rPr>
        <w:t>受试者仰卧于垫上，两腿稍分开，屈膝呈90°角左右，两手指交叉贴于脑后。一同伴压住其踝关节，以固定下肢。受试者坐起时两肘触及或超过双膝为完成一次。仰卧时两肩胛必须触垫。测试人员发出“开始”口令的同时开表计时，记录1分钟内完成次数。1分钟到时，受试者虽已坐起但肘关节未达到双膝者不计该次数，精确到个位。</w:t>
      </w:r>
    </w:p>
    <w:p>
      <w:pPr>
        <w:ind w:firstLine="420"/>
        <w:rPr>
          <w:sz w:val="24"/>
          <w:szCs w:val="24"/>
        </w:rPr>
      </w:pPr>
      <w:r>
        <w:rPr>
          <w:rFonts w:hint="eastAsia"/>
          <w:sz w:val="24"/>
          <w:szCs w:val="24"/>
        </w:rPr>
        <w:t>4.注意事项</w:t>
      </w:r>
    </w:p>
    <w:p>
      <w:pPr>
        <w:ind w:firstLine="420"/>
        <w:rPr>
          <w:sz w:val="24"/>
          <w:szCs w:val="24"/>
        </w:rPr>
      </w:pPr>
      <w:r>
        <w:rPr>
          <w:rFonts w:hint="eastAsia"/>
          <w:sz w:val="24"/>
          <w:szCs w:val="24"/>
        </w:rPr>
        <w:t>（1）如发现受试者借用同伴助力、肘部撑垫或臀部起落的力量起坐时，该次不计数（图23-18）。</w:t>
      </w:r>
    </w:p>
    <w:p>
      <w:pPr>
        <w:ind w:firstLine="420"/>
        <w:rPr>
          <w:sz w:val="24"/>
          <w:szCs w:val="24"/>
        </w:rPr>
      </w:pPr>
      <w:r>
        <w:rPr>
          <w:rFonts w:hint="eastAsia"/>
          <w:sz w:val="24"/>
          <w:szCs w:val="24"/>
        </w:rPr>
        <w:t>（2）测试过程中，观测人员应向受试者报数。</w:t>
      </w:r>
    </w:p>
    <w:p>
      <w:pPr>
        <w:ind w:firstLine="420"/>
        <w:rPr>
          <w:sz w:val="24"/>
          <w:szCs w:val="24"/>
        </w:rPr>
      </w:pPr>
      <w:r>
        <w:rPr>
          <w:rFonts w:hint="eastAsia"/>
          <w:sz w:val="24"/>
          <w:szCs w:val="24"/>
        </w:rPr>
        <w:t>（3）受试者双脚必须放于垫上。</w:t>
      </w:r>
    </w:p>
    <w:p>
      <w:pPr>
        <w:ind w:firstLine="420"/>
        <w:rPr>
          <w:sz w:val="24"/>
          <w:szCs w:val="24"/>
        </w:rPr>
      </w:pPr>
      <w:r>
        <w:rPr>
          <w:rFonts w:hint="eastAsia"/>
          <w:sz w:val="24"/>
          <w:szCs w:val="24"/>
        </w:rPr>
        <w:t>二、 体质健康测试指标锻炼方法</w:t>
      </w:r>
    </w:p>
    <w:p>
      <w:pPr>
        <w:ind w:firstLine="420"/>
        <w:rPr>
          <w:sz w:val="24"/>
          <w:szCs w:val="24"/>
        </w:rPr>
      </w:pPr>
      <w:r>
        <w:rPr>
          <w:rFonts w:hint="eastAsia"/>
          <w:sz w:val="24"/>
          <w:szCs w:val="24"/>
        </w:rPr>
        <w:t>（一）身高影响因素和锻炼方法</w:t>
      </w:r>
    </w:p>
    <w:p>
      <w:pPr>
        <w:ind w:firstLine="420"/>
        <w:rPr>
          <w:sz w:val="24"/>
          <w:szCs w:val="24"/>
        </w:rPr>
      </w:pPr>
      <w:r>
        <w:rPr>
          <w:rFonts w:hint="eastAsia"/>
          <w:sz w:val="24"/>
          <w:szCs w:val="24"/>
        </w:rPr>
        <w:t>1.影响因素</w:t>
      </w:r>
    </w:p>
    <w:p>
      <w:pPr>
        <w:ind w:firstLine="420"/>
        <w:rPr>
          <w:sz w:val="24"/>
          <w:szCs w:val="24"/>
        </w:rPr>
      </w:pPr>
      <w:r>
        <w:rPr>
          <w:rFonts w:hint="eastAsia"/>
          <w:sz w:val="24"/>
          <w:szCs w:val="24"/>
        </w:rPr>
        <w:t>（1）遗传因素</w:t>
      </w:r>
    </w:p>
    <w:p>
      <w:pPr>
        <w:ind w:firstLine="420"/>
        <w:rPr>
          <w:sz w:val="24"/>
          <w:szCs w:val="24"/>
        </w:rPr>
      </w:pPr>
      <w:r>
        <w:rPr>
          <w:rFonts w:hint="eastAsia"/>
          <w:sz w:val="24"/>
          <w:szCs w:val="24"/>
        </w:rPr>
        <w:t>研究表明，子代身高受父母影响的遗传率为75%。但遗传因素仅仅决定身高生长的倾向和限度，子女身高很大程度上受到其他因素影响(如环境、体育运动、营养等)。</w:t>
      </w:r>
    </w:p>
    <w:p>
      <w:pPr>
        <w:ind w:firstLine="420"/>
        <w:rPr>
          <w:sz w:val="24"/>
          <w:szCs w:val="24"/>
        </w:rPr>
      </w:pPr>
      <w:r>
        <w:rPr>
          <w:rFonts w:hint="eastAsia"/>
          <w:sz w:val="24"/>
          <w:szCs w:val="24"/>
        </w:rPr>
        <w:t>（2）地域因素</w:t>
      </w:r>
    </w:p>
    <w:p>
      <w:pPr>
        <w:ind w:firstLine="420"/>
        <w:rPr>
          <w:sz w:val="24"/>
          <w:szCs w:val="24"/>
        </w:rPr>
      </w:pPr>
      <w:r>
        <w:rPr>
          <w:rFonts w:hint="eastAsia"/>
          <w:sz w:val="24"/>
          <w:szCs w:val="24"/>
        </w:rPr>
        <w:t>饮食习惯、地理环境、经济发展水平不同，身高生长存在一定水平地域差别。国内已有诸多研究表明，不同区域儿童少年身高发育水平存在显著性差异，总体趋势为：中西部儿童身高生长发育最慢，其次为南部，而东部城市儿童身高生长发育较好；华北地区大学生的平均身高最高，西南地区最低，其他地区相差不大。</w:t>
      </w:r>
    </w:p>
    <w:p>
      <w:pPr>
        <w:ind w:firstLine="420"/>
        <w:rPr>
          <w:sz w:val="24"/>
          <w:szCs w:val="24"/>
        </w:rPr>
      </w:pPr>
      <w:r>
        <w:rPr>
          <w:rFonts w:hint="eastAsia"/>
          <w:sz w:val="24"/>
          <w:szCs w:val="24"/>
        </w:rPr>
        <w:t>（3）营养因素</w:t>
      </w:r>
    </w:p>
    <w:p>
      <w:pPr>
        <w:ind w:firstLine="420"/>
        <w:rPr>
          <w:sz w:val="24"/>
          <w:szCs w:val="24"/>
        </w:rPr>
      </w:pPr>
      <w:r>
        <w:rPr>
          <w:rFonts w:hint="eastAsia"/>
          <w:sz w:val="24"/>
          <w:szCs w:val="24"/>
        </w:rPr>
        <w:t>碳水化合物、蛋白质、维生素、锌、铜、铁、钙等营养元素与儿童少年身高生长发育密切相关，特别是蛋白质、矿物质和维生素，是影响细胞增殖、分化和生长激素分泌的重要因素。因此，应合理饮食，确保各营养元素的均衡吸收。</w:t>
      </w:r>
    </w:p>
    <w:p>
      <w:pPr>
        <w:ind w:firstLine="420"/>
        <w:rPr>
          <w:sz w:val="24"/>
          <w:szCs w:val="24"/>
        </w:rPr>
      </w:pPr>
      <w:r>
        <w:rPr>
          <w:rFonts w:hint="eastAsia"/>
          <w:sz w:val="24"/>
          <w:szCs w:val="24"/>
        </w:rPr>
        <w:t>（4）睡眠</w:t>
      </w:r>
    </w:p>
    <w:p>
      <w:pPr>
        <w:ind w:firstLine="420"/>
        <w:rPr>
          <w:sz w:val="24"/>
          <w:szCs w:val="24"/>
        </w:rPr>
      </w:pPr>
      <w:r>
        <w:rPr>
          <w:rFonts w:hint="eastAsia"/>
          <w:sz w:val="24"/>
          <w:szCs w:val="24"/>
        </w:rPr>
        <w:t>睡眠不但是增进儿童少年生长发育的重要过程，也对免疫系统和神经系统的发育有着积极意义。国内外大量研究数据表明，儿童少年的睡眠质量和睡眠时间是影响其身高生长的关键。因为睡眠会在一定程度上影响生长激素的分泌，而生长激素的分泌在儿童的生长发育过程中的作用不可替代。因此，良好的睡眠习惯在儿童生长发育阶段至关重要。</w:t>
      </w:r>
    </w:p>
    <w:p>
      <w:pPr>
        <w:ind w:firstLine="420"/>
        <w:rPr>
          <w:sz w:val="24"/>
          <w:szCs w:val="24"/>
        </w:rPr>
      </w:pPr>
      <w:r>
        <w:rPr>
          <w:rFonts w:hint="eastAsia"/>
          <w:sz w:val="24"/>
          <w:szCs w:val="24"/>
        </w:rPr>
        <w:t>（5）体育运动</w:t>
      </w:r>
    </w:p>
    <w:p>
      <w:pPr>
        <w:ind w:firstLine="420"/>
        <w:rPr>
          <w:sz w:val="24"/>
          <w:szCs w:val="24"/>
        </w:rPr>
      </w:pPr>
      <w:r>
        <w:rPr>
          <w:rFonts w:hint="eastAsia"/>
          <w:sz w:val="24"/>
          <w:szCs w:val="24"/>
        </w:rPr>
        <w:t>适当的体育运动可刺激儿童少年长骨骺软骨不断增生与骨化，延迟骨骺线闭合时间；也可增进骨骼对钙与磷的吸收，加强骨内矿物质沉积，提升骨的生长速度；还可促进新陈代谢，进一步加速骨细胞的增殖，促进骨骼发育。</w:t>
      </w:r>
    </w:p>
    <w:p>
      <w:pPr>
        <w:ind w:firstLine="420"/>
        <w:rPr>
          <w:sz w:val="24"/>
          <w:szCs w:val="24"/>
        </w:rPr>
      </w:pPr>
      <w:r>
        <w:rPr>
          <w:rFonts w:hint="eastAsia"/>
          <w:sz w:val="24"/>
          <w:szCs w:val="24"/>
        </w:rPr>
        <w:t>2.促进身高发育的锻炼方法</w:t>
      </w:r>
    </w:p>
    <w:p>
      <w:pPr>
        <w:ind w:firstLine="420"/>
        <w:rPr>
          <w:sz w:val="24"/>
          <w:szCs w:val="24"/>
        </w:rPr>
      </w:pPr>
      <w:r>
        <w:rPr>
          <w:rFonts w:hint="eastAsia"/>
          <w:sz w:val="24"/>
          <w:szCs w:val="24"/>
        </w:rPr>
        <w:t>凡是能够增进食欲、促进睡眠、给予骨骼一定程度纵向压力的运动对长高都有益。有效的锻炼项目有：引体向上、悬垂、攀爬、跳跃、游泳、打篮球等。引体向上、悬垂和攀爬可拉伸脊柱、促进椎骨的生长；跳跃、跳绳等能够牵拉全身肌肉和韧带、刺激下肢软骨生长和骨小梁生成；游泳可以使全身各部分都得到充分的舒展和锻炼。</w:t>
      </w:r>
    </w:p>
    <w:p>
      <w:pPr>
        <w:ind w:firstLine="420"/>
        <w:rPr>
          <w:sz w:val="24"/>
          <w:szCs w:val="24"/>
        </w:rPr>
      </w:pPr>
      <w:r>
        <w:rPr>
          <w:rFonts w:hint="eastAsia"/>
          <w:sz w:val="24"/>
          <w:szCs w:val="24"/>
        </w:rPr>
        <w:t>（二）体重影响因素和锻炼方法</w:t>
      </w:r>
    </w:p>
    <w:p>
      <w:pPr>
        <w:ind w:firstLine="420"/>
        <w:rPr>
          <w:sz w:val="24"/>
          <w:szCs w:val="24"/>
        </w:rPr>
      </w:pPr>
      <w:r>
        <w:rPr>
          <w:rFonts w:hint="eastAsia"/>
          <w:sz w:val="24"/>
          <w:szCs w:val="24"/>
        </w:rPr>
        <w:t>1.影响因素</w:t>
      </w:r>
    </w:p>
    <w:p>
      <w:pPr>
        <w:ind w:firstLine="420"/>
        <w:rPr>
          <w:sz w:val="24"/>
          <w:szCs w:val="24"/>
        </w:rPr>
      </w:pPr>
      <w:r>
        <w:rPr>
          <w:rFonts w:hint="eastAsia"/>
          <w:sz w:val="24"/>
          <w:szCs w:val="24"/>
        </w:rPr>
        <w:t>影响青少年体重的因素包括遗传、营养、健康状况、作息规律、运动等。虽然体重的遗传度高达70%，但后天合理的营养摄取、良好的健康状况、规律的作息时间及适量的体育运动等外因亦会对青少年体重产生非常重要的影响。</w:t>
      </w:r>
    </w:p>
    <w:p>
      <w:pPr>
        <w:ind w:firstLine="420"/>
        <w:rPr>
          <w:sz w:val="24"/>
          <w:szCs w:val="24"/>
        </w:rPr>
      </w:pPr>
      <w:r>
        <w:rPr>
          <w:rFonts w:hint="eastAsia"/>
          <w:sz w:val="24"/>
          <w:szCs w:val="24"/>
        </w:rPr>
        <w:t>2.控制体重的锻炼方法</w:t>
      </w:r>
    </w:p>
    <w:p>
      <w:pPr>
        <w:ind w:firstLine="420"/>
        <w:rPr>
          <w:sz w:val="24"/>
          <w:szCs w:val="24"/>
        </w:rPr>
      </w:pPr>
      <w:r>
        <w:rPr>
          <w:rFonts w:hint="eastAsia"/>
          <w:sz w:val="24"/>
          <w:szCs w:val="24"/>
        </w:rPr>
        <w:t>（1）减重</w:t>
      </w:r>
    </w:p>
    <w:p>
      <w:pPr>
        <w:ind w:firstLine="420"/>
        <w:rPr>
          <w:sz w:val="24"/>
          <w:szCs w:val="24"/>
        </w:rPr>
      </w:pPr>
      <w:r>
        <w:rPr>
          <w:rFonts w:hint="eastAsia"/>
          <w:sz w:val="24"/>
          <w:szCs w:val="24"/>
        </w:rPr>
        <w:t>以减重为目的的运动，宜采用有节律的动力性中小强度有氧运动，如长距离步行、慢跑、游泳、自行车、健身操、水中运动等，这些运动能够加速脂肪消耗、抑制脂肪生成、降低食欲、增加基础代谢等生理作用，同时配合力量练习效果更加。虽然高强度有氧运动对改善心肺功能亦有良好作用，但其不利于脂质代谢，减脂效果较差。减重运动的各要素要求如下：</w:t>
      </w:r>
    </w:p>
    <w:p>
      <w:pPr>
        <w:ind w:firstLine="420"/>
        <w:rPr>
          <w:sz w:val="24"/>
          <w:szCs w:val="24"/>
        </w:rPr>
      </w:pPr>
      <w:r>
        <w:rPr>
          <w:sz w:val="24"/>
          <w:szCs w:val="24"/>
        </w:rPr>
        <w:fldChar w:fldCharType="begin"/>
      </w:r>
      <w:r>
        <w:rPr>
          <w:sz w:val="24"/>
          <w:szCs w:val="24"/>
        </w:rPr>
        <w:instrText xml:space="preserve"> = 1 \* GB3 </w:instrText>
      </w:r>
      <w:r>
        <w:rPr>
          <w:sz w:val="24"/>
          <w:szCs w:val="24"/>
        </w:rPr>
        <w:fldChar w:fldCharType="separate"/>
      </w:r>
      <w:r>
        <w:rPr>
          <w:rFonts w:hint="eastAsia"/>
          <w:sz w:val="24"/>
          <w:szCs w:val="24"/>
        </w:rPr>
        <w:t>①</w:t>
      </w:r>
      <w:r>
        <w:rPr>
          <w:rFonts w:hint="eastAsia"/>
          <w:sz w:val="24"/>
          <w:szCs w:val="24"/>
        </w:rPr>
        <w:fldChar w:fldCharType="end"/>
      </w:r>
      <w:r>
        <w:rPr>
          <w:rFonts w:hint="eastAsia"/>
          <w:sz w:val="24"/>
          <w:szCs w:val="24"/>
        </w:rPr>
        <w:t>运动中心率：最适运动心率=（220-年龄-安静心率）×（60%～80%）+安静心率。</w:t>
      </w:r>
    </w:p>
    <w:p>
      <w:pPr>
        <w:ind w:firstLine="420"/>
        <w:rPr>
          <w:sz w:val="24"/>
          <w:szCs w:val="24"/>
        </w:rPr>
      </w:pPr>
      <w:r>
        <w:rPr>
          <w:sz w:val="24"/>
          <w:szCs w:val="24"/>
        </w:rPr>
        <w:fldChar w:fldCharType="begin"/>
      </w:r>
      <w:r>
        <w:rPr>
          <w:sz w:val="24"/>
          <w:szCs w:val="24"/>
        </w:rPr>
        <w:instrText xml:space="preserve"> = 2 \* GB3 </w:instrText>
      </w:r>
      <w:r>
        <w:rPr>
          <w:sz w:val="24"/>
          <w:szCs w:val="24"/>
        </w:rPr>
        <w:fldChar w:fldCharType="separate"/>
      </w:r>
      <w:r>
        <w:rPr>
          <w:rFonts w:hint="eastAsia"/>
          <w:sz w:val="24"/>
          <w:szCs w:val="24"/>
        </w:rPr>
        <w:t>②</w:t>
      </w:r>
      <w:r>
        <w:rPr>
          <w:rFonts w:hint="eastAsia"/>
          <w:sz w:val="24"/>
          <w:szCs w:val="24"/>
        </w:rPr>
        <w:fldChar w:fldCharType="end"/>
      </w:r>
      <w:r>
        <w:rPr>
          <w:rFonts w:hint="eastAsia"/>
          <w:sz w:val="24"/>
          <w:szCs w:val="24"/>
        </w:rPr>
        <w:t>运动持续时间：初始锻炼者运动时间控制在30分钟左右，经常锻炼者运动时间在40分钟以上。</w:t>
      </w:r>
    </w:p>
    <w:p>
      <w:pPr>
        <w:ind w:firstLine="420"/>
        <w:rPr>
          <w:sz w:val="24"/>
          <w:szCs w:val="24"/>
        </w:rPr>
      </w:pPr>
      <w:r>
        <w:rPr>
          <w:sz w:val="24"/>
          <w:szCs w:val="24"/>
        </w:rPr>
        <w:fldChar w:fldCharType="begin"/>
      </w:r>
      <w:r>
        <w:rPr>
          <w:sz w:val="24"/>
          <w:szCs w:val="24"/>
        </w:rPr>
        <w:instrText xml:space="preserve"> = 3 \* GB3 </w:instrText>
      </w:r>
      <w:r>
        <w:rPr>
          <w:sz w:val="24"/>
          <w:szCs w:val="24"/>
        </w:rPr>
        <w:fldChar w:fldCharType="separate"/>
      </w:r>
      <w:r>
        <w:rPr>
          <w:rFonts w:hint="eastAsia"/>
          <w:sz w:val="24"/>
          <w:szCs w:val="24"/>
        </w:rPr>
        <w:t>③</w:t>
      </w:r>
      <w:r>
        <w:rPr>
          <w:rFonts w:hint="eastAsia"/>
          <w:sz w:val="24"/>
          <w:szCs w:val="24"/>
        </w:rPr>
        <w:fldChar w:fldCharType="end"/>
      </w:r>
      <w:r>
        <w:rPr>
          <w:rFonts w:hint="eastAsia"/>
          <w:sz w:val="24"/>
          <w:szCs w:val="24"/>
        </w:rPr>
        <w:t>运动时间段：晚餐前2小时运动比其他时间段的运动减重效果更好。</w:t>
      </w:r>
    </w:p>
    <w:p>
      <w:pPr>
        <w:ind w:firstLine="420"/>
        <w:rPr>
          <w:sz w:val="24"/>
          <w:szCs w:val="24"/>
        </w:rPr>
      </w:pPr>
      <w:r>
        <w:rPr>
          <w:sz w:val="24"/>
          <w:szCs w:val="24"/>
        </w:rPr>
        <w:fldChar w:fldCharType="begin"/>
      </w:r>
      <w:r>
        <w:rPr>
          <w:sz w:val="24"/>
          <w:szCs w:val="24"/>
        </w:rPr>
        <w:instrText xml:space="preserve"> = 4 \* GB3 </w:instrText>
      </w:r>
      <w:r>
        <w:rPr>
          <w:sz w:val="24"/>
          <w:szCs w:val="24"/>
        </w:rPr>
        <w:fldChar w:fldCharType="separate"/>
      </w:r>
      <w:r>
        <w:rPr>
          <w:rFonts w:hint="eastAsia"/>
          <w:sz w:val="24"/>
          <w:szCs w:val="24"/>
        </w:rPr>
        <w:t>④</w:t>
      </w:r>
      <w:r>
        <w:rPr>
          <w:rFonts w:hint="eastAsia"/>
          <w:sz w:val="24"/>
          <w:szCs w:val="24"/>
        </w:rPr>
        <w:fldChar w:fldCharType="end"/>
      </w:r>
      <w:r>
        <w:rPr>
          <w:rFonts w:hint="eastAsia"/>
          <w:sz w:val="24"/>
          <w:szCs w:val="24"/>
        </w:rPr>
        <w:t>运动频率：根据运动强度大小，通常运动频率为3～6次/周。</w:t>
      </w:r>
    </w:p>
    <w:p>
      <w:pPr>
        <w:ind w:firstLine="420"/>
        <w:rPr>
          <w:sz w:val="24"/>
          <w:szCs w:val="24"/>
        </w:rPr>
      </w:pPr>
      <w:r>
        <w:rPr>
          <w:sz w:val="24"/>
          <w:szCs w:val="24"/>
        </w:rPr>
        <w:fldChar w:fldCharType="begin"/>
      </w:r>
      <w:r>
        <w:rPr>
          <w:sz w:val="24"/>
          <w:szCs w:val="24"/>
        </w:rPr>
        <w:instrText xml:space="preserve"> = 5 \* GB3 </w:instrText>
      </w:r>
      <w:r>
        <w:rPr>
          <w:sz w:val="24"/>
          <w:szCs w:val="24"/>
        </w:rPr>
        <w:fldChar w:fldCharType="separate"/>
      </w:r>
      <w:r>
        <w:rPr>
          <w:rFonts w:hint="eastAsia"/>
          <w:sz w:val="24"/>
          <w:szCs w:val="24"/>
        </w:rPr>
        <w:t>⑤</w:t>
      </w:r>
      <w:r>
        <w:rPr>
          <w:rFonts w:hint="eastAsia"/>
          <w:sz w:val="24"/>
          <w:szCs w:val="24"/>
        </w:rPr>
        <w:fldChar w:fldCharType="end"/>
      </w:r>
      <w:r>
        <w:rPr>
          <w:rFonts w:hint="eastAsia"/>
          <w:sz w:val="24"/>
          <w:szCs w:val="24"/>
        </w:rPr>
        <w:t>饮食：平衡膳食，减少热量摄入。以低热量、营养素含量全面的食品为主，如瘦肉、奶、豆制品、蛋、瓜果、蔬菜、水产品等；严格控制高热量、高糖类食品摄入，如脂肪、油炸食品、奶油、巧克力、糖等。</w:t>
      </w:r>
    </w:p>
    <w:p>
      <w:pPr>
        <w:ind w:firstLine="420"/>
        <w:rPr>
          <w:sz w:val="24"/>
          <w:szCs w:val="24"/>
        </w:rPr>
      </w:pPr>
      <w:r>
        <w:rPr>
          <w:rFonts w:hint="eastAsia"/>
          <w:sz w:val="24"/>
          <w:szCs w:val="24"/>
        </w:rPr>
        <w:t>（2）增重</w:t>
      </w:r>
    </w:p>
    <w:p>
      <w:pPr>
        <w:ind w:firstLine="420"/>
        <w:rPr>
          <w:sz w:val="24"/>
          <w:szCs w:val="24"/>
        </w:rPr>
      </w:pPr>
      <w:r>
        <w:rPr>
          <w:rFonts w:hint="eastAsia"/>
          <w:sz w:val="24"/>
          <w:szCs w:val="24"/>
        </w:rPr>
        <w:t>体重过轻会引起骨质疏松和骨折概率上升；低体重还会降低机体免疫功能，增加感染风险。因此，增重，特别是增加瘦体重，关乎青少年的身心健康。</w:t>
      </w:r>
    </w:p>
    <w:p>
      <w:pPr>
        <w:ind w:firstLine="420"/>
        <w:rPr>
          <w:sz w:val="24"/>
          <w:szCs w:val="24"/>
        </w:rPr>
      </w:pPr>
      <w:r>
        <w:rPr>
          <w:rFonts w:hint="eastAsia"/>
          <w:sz w:val="24"/>
          <w:szCs w:val="24"/>
        </w:rPr>
        <w:t>健康饮食是增重的关键。日常生活中应规律饮食、少食多餐，每天进餐次数为4～5次，以富含优质蛋白、不饱和脂肪酸以及维生素D等的食物为主。如同减重一样，增重同样离不开运动锻炼。一方面，运动可提高机体代谢能力，加速营养物质吸收和利用，加快身体肌肉合成速度，增强肌肉力量；另一方面，运动还有助于增强食欲，促进消化和吸收。</w:t>
      </w:r>
    </w:p>
    <w:p>
      <w:pPr>
        <w:ind w:firstLine="420"/>
        <w:rPr>
          <w:sz w:val="24"/>
          <w:szCs w:val="24"/>
        </w:rPr>
      </w:pPr>
      <w:r>
        <w:rPr>
          <w:rFonts w:hint="eastAsia"/>
          <w:sz w:val="24"/>
          <w:szCs w:val="24"/>
        </w:rPr>
        <w:t>增重应以大肌肉群参与的抗阻运动为主，每周以进行2～3次为宜。主要的训练动作有卧推、深蹲、硬拉、推举及引体向上等。此外，还可进行心肺耐力训练，以提高机体的有氧耐力水平，对瘦体重的增加也能起到非常好的作用。如果有需要，运动后适量补充必需氨基酸或优质蛋白效果更好。</w:t>
      </w:r>
    </w:p>
    <w:p>
      <w:pPr>
        <w:ind w:firstLine="420"/>
        <w:rPr>
          <w:sz w:val="24"/>
          <w:szCs w:val="24"/>
        </w:rPr>
      </w:pPr>
      <w:r>
        <w:rPr>
          <w:rFonts w:hint="eastAsia"/>
          <w:sz w:val="24"/>
          <w:szCs w:val="24"/>
        </w:rPr>
        <w:t>（三）肺活量影响因素和锻炼方法</w:t>
      </w:r>
    </w:p>
    <w:p>
      <w:pPr>
        <w:ind w:firstLine="420"/>
        <w:rPr>
          <w:sz w:val="24"/>
          <w:szCs w:val="24"/>
        </w:rPr>
      </w:pPr>
      <w:r>
        <w:rPr>
          <w:rFonts w:hint="eastAsia"/>
          <w:sz w:val="24"/>
          <w:szCs w:val="24"/>
        </w:rPr>
        <w:t>1.影响因素</w:t>
      </w:r>
    </w:p>
    <w:p>
      <w:pPr>
        <w:ind w:firstLine="420"/>
        <w:rPr>
          <w:sz w:val="24"/>
          <w:szCs w:val="24"/>
        </w:rPr>
      </w:pPr>
      <w:r>
        <w:rPr>
          <w:rFonts w:hint="eastAsia"/>
          <w:sz w:val="24"/>
          <w:szCs w:val="24"/>
        </w:rPr>
        <w:t>肺活量是评价个体肺通气量和有氧耐力的重要指标。已有研究表明，肺活量与寿命呈显著性正相关关系，被称作“寿命标尺”。其大小与性别、年龄、体型、呼吸肌强弱及胸腔脏器弹性有关。而呼吸肌强弱和胸腔脏器弹性与后天运动锻炼密切相关。</w:t>
      </w:r>
    </w:p>
    <w:p>
      <w:pPr>
        <w:ind w:firstLine="420"/>
        <w:rPr>
          <w:sz w:val="24"/>
          <w:szCs w:val="24"/>
        </w:rPr>
      </w:pPr>
      <w:r>
        <w:rPr>
          <w:rFonts w:hint="eastAsia"/>
          <w:sz w:val="24"/>
          <w:szCs w:val="24"/>
        </w:rPr>
        <w:t>2.锻炼方法</w:t>
      </w:r>
    </w:p>
    <w:p>
      <w:pPr>
        <w:ind w:firstLine="420"/>
        <w:rPr>
          <w:sz w:val="24"/>
          <w:szCs w:val="24"/>
        </w:rPr>
      </w:pPr>
      <w:r>
        <w:rPr>
          <w:rFonts w:hint="eastAsia"/>
          <w:sz w:val="24"/>
          <w:szCs w:val="24"/>
        </w:rPr>
        <w:t>(1）耐力性运动：慢跑、游泳、打篮球、踢足球、跳绳、骑自行车等，锻炼的时候需要注意呼吸节奏，尽量采用深呼吸。</w:t>
      </w:r>
    </w:p>
    <w:p>
      <w:pPr>
        <w:ind w:firstLine="420"/>
        <w:rPr>
          <w:sz w:val="24"/>
          <w:szCs w:val="24"/>
        </w:rPr>
      </w:pPr>
      <w:r>
        <w:rPr>
          <w:rFonts w:hint="eastAsia"/>
          <w:sz w:val="24"/>
          <w:szCs w:val="24"/>
        </w:rPr>
        <w:t>（2）扩胸类运动：扩胸、振臂类运动，前期徒手，适应后可负重锻炼。</w:t>
      </w:r>
    </w:p>
    <w:p>
      <w:pPr>
        <w:ind w:firstLine="420"/>
        <w:rPr>
          <w:sz w:val="24"/>
          <w:szCs w:val="24"/>
        </w:rPr>
      </w:pPr>
      <w:r>
        <w:rPr>
          <w:rFonts w:hint="eastAsia"/>
          <w:sz w:val="24"/>
          <w:szCs w:val="24"/>
        </w:rPr>
        <w:t>（3）闭气训练（吸）：闭气训练可以训练身体对高氮气以及二氧化碳的承受力，强化身体对缺氧环境的适应能力，同时也能促进肺泡扩张，增加肺活量。闭气前先深呼吸几次，让肺内气体与外界空气充分交换，然后快速用口鼻同时大力吸气，直到吸不进为止，然后紧闭气道，记录时间。每次闭气之后，深呼吸，恢复几分钟再次进行，每次5组左右，每天3~5次。</w:t>
      </w:r>
    </w:p>
    <w:p>
      <w:pPr>
        <w:ind w:firstLine="420"/>
        <w:rPr>
          <w:sz w:val="24"/>
          <w:szCs w:val="24"/>
        </w:rPr>
      </w:pPr>
      <w:r>
        <w:rPr>
          <w:rFonts w:hint="eastAsia"/>
          <w:sz w:val="24"/>
          <w:szCs w:val="24"/>
        </w:rPr>
        <w:t>（四）50米跑影响因素和锻炼方法</w:t>
      </w:r>
    </w:p>
    <w:p>
      <w:pPr>
        <w:ind w:firstLine="420"/>
        <w:rPr>
          <w:sz w:val="24"/>
          <w:szCs w:val="24"/>
        </w:rPr>
      </w:pPr>
      <w:r>
        <w:rPr>
          <w:rFonts w:hint="eastAsia"/>
          <w:sz w:val="24"/>
          <w:szCs w:val="24"/>
        </w:rPr>
        <w:t>1.影响因素</w:t>
      </w:r>
    </w:p>
    <w:p>
      <w:pPr>
        <w:ind w:firstLine="420"/>
        <w:rPr>
          <w:sz w:val="24"/>
          <w:szCs w:val="24"/>
        </w:rPr>
      </w:pPr>
      <w:r>
        <w:rPr>
          <w:rFonts w:hint="eastAsia"/>
          <w:sz w:val="24"/>
          <w:szCs w:val="24"/>
        </w:rPr>
        <w:t>50米跑主要考查学生的速度、力量和灵敏性，下肢肌肉力量、步频和步长、神经和肌肉组织机能状态、跑步技术等是影响50米跑的主要因素。</w:t>
      </w:r>
    </w:p>
    <w:p>
      <w:pPr>
        <w:ind w:firstLine="420"/>
        <w:rPr>
          <w:sz w:val="24"/>
          <w:szCs w:val="24"/>
        </w:rPr>
      </w:pPr>
      <w:r>
        <w:rPr>
          <w:rFonts w:hint="eastAsia"/>
          <w:sz w:val="24"/>
          <w:szCs w:val="24"/>
        </w:rPr>
        <w:t>2.锻炼方法</w:t>
      </w:r>
    </w:p>
    <w:p>
      <w:pPr>
        <w:ind w:firstLine="420"/>
        <w:rPr>
          <w:sz w:val="24"/>
          <w:szCs w:val="24"/>
        </w:rPr>
      </w:pPr>
      <w:r>
        <w:rPr>
          <w:rFonts w:hint="eastAsia"/>
          <w:sz w:val="24"/>
          <w:szCs w:val="24"/>
        </w:rPr>
        <w:t>（1）发展上肢力量练习</w:t>
      </w:r>
    </w:p>
    <w:p>
      <w:pPr>
        <w:ind w:firstLine="420"/>
        <w:rPr>
          <w:sz w:val="24"/>
          <w:szCs w:val="24"/>
        </w:rPr>
      </w:pPr>
      <w:r>
        <w:rPr>
          <w:sz w:val="24"/>
          <w:szCs w:val="24"/>
        </w:rPr>
        <w:fldChar w:fldCharType="begin"/>
      </w:r>
      <w:r>
        <w:rPr>
          <w:sz w:val="24"/>
          <w:szCs w:val="24"/>
        </w:rPr>
        <w:instrText xml:space="preserve"> = 1 \* GB3 </w:instrText>
      </w:r>
      <w:r>
        <w:rPr>
          <w:sz w:val="24"/>
          <w:szCs w:val="24"/>
        </w:rPr>
        <w:fldChar w:fldCharType="separate"/>
      </w:r>
      <w:r>
        <w:rPr>
          <w:rFonts w:hint="eastAsia"/>
          <w:sz w:val="24"/>
          <w:szCs w:val="24"/>
        </w:rPr>
        <w:t>①</w:t>
      </w:r>
      <w:r>
        <w:rPr>
          <w:rFonts w:hint="eastAsia"/>
          <w:sz w:val="24"/>
          <w:szCs w:val="24"/>
        </w:rPr>
        <w:fldChar w:fldCharType="end"/>
      </w:r>
      <w:r>
        <w:rPr>
          <w:rFonts w:hint="eastAsia"/>
          <w:sz w:val="24"/>
          <w:szCs w:val="24"/>
        </w:rPr>
        <w:t>哑铃上举（快速）15次×3组。</w:t>
      </w:r>
    </w:p>
    <w:p>
      <w:pPr>
        <w:ind w:firstLine="420"/>
        <w:rPr>
          <w:sz w:val="24"/>
          <w:szCs w:val="24"/>
        </w:rPr>
      </w:pPr>
      <w:r>
        <w:rPr>
          <w:sz w:val="24"/>
          <w:szCs w:val="24"/>
        </w:rPr>
        <w:fldChar w:fldCharType="begin"/>
      </w:r>
      <w:r>
        <w:rPr>
          <w:sz w:val="24"/>
          <w:szCs w:val="24"/>
        </w:rPr>
        <w:instrText xml:space="preserve"> = 2 \* GB3 </w:instrText>
      </w:r>
      <w:r>
        <w:rPr>
          <w:sz w:val="24"/>
          <w:szCs w:val="24"/>
        </w:rPr>
        <w:fldChar w:fldCharType="separate"/>
      </w:r>
      <w:r>
        <w:rPr>
          <w:rFonts w:hint="eastAsia"/>
          <w:sz w:val="24"/>
          <w:szCs w:val="24"/>
        </w:rPr>
        <w:t>②</w:t>
      </w:r>
      <w:r>
        <w:rPr>
          <w:rFonts w:hint="eastAsia"/>
          <w:sz w:val="24"/>
          <w:szCs w:val="24"/>
        </w:rPr>
        <w:fldChar w:fldCharType="end"/>
      </w:r>
      <w:r>
        <w:rPr>
          <w:rFonts w:hint="eastAsia"/>
          <w:sz w:val="24"/>
          <w:szCs w:val="24"/>
        </w:rPr>
        <w:t>哑铃弯举15次×2组。</w:t>
      </w:r>
    </w:p>
    <w:p>
      <w:pPr>
        <w:ind w:firstLine="420"/>
        <w:rPr>
          <w:sz w:val="24"/>
          <w:szCs w:val="24"/>
        </w:rPr>
      </w:pPr>
      <w:r>
        <w:rPr>
          <w:sz w:val="24"/>
          <w:szCs w:val="24"/>
        </w:rPr>
        <w:fldChar w:fldCharType="begin"/>
      </w:r>
      <w:r>
        <w:rPr>
          <w:sz w:val="24"/>
          <w:szCs w:val="24"/>
        </w:rPr>
        <w:instrText xml:space="preserve"> = 3 \* GB3 </w:instrText>
      </w:r>
      <w:r>
        <w:rPr>
          <w:sz w:val="24"/>
          <w:szCs w:val="24"/>
        </w:rPr>
        <w:fldChar w:fldCharType="separate"/>
      </w:r>
      <w:r>
        <w:rPr>
          <w:rFonts w:hint="eastAsia"/>
          <w:sz w:val="24"/>
          <w:szCs w:val="24"/>
        </w:rPr>
        <w:t>③</w:t>
      </w:r>
      <w:r>
        <w:rPr>
          <w:rFonts w:hint="eastAsia"/>
          <w:sz w:val="24"/>
          <w:szCs w:val="24"/>
        </w:rPr>
        <w:fldChar w:fldCharType="end"/>
      </w:r>
      <w:r>
        <w:rPr>
          <w:rFonts w:hint="eastAsia"/>
          <w:sz w:val="24"/>
          <w:szCs w:val="24"/>
        </w:rPr>
        <w:t>手握哑铃摆臂30次×3组。要求：从慢到快。</w:t>
      </w:r>
    </w:p>
    <w:p>
      <w:pPr>
        <w:ind w:firstLine="420"/>
        <w:rPr>
          <w:sz w:val="24"/>
          <w:szCs w:val="24"/>
        </w:rPr>
      </w:pPr>
      <w:r>
        <w:rPr>
          <w:rFonts w:hint="eastAsia"/>
          <w:sz w:val="24"/>
          <w:szCs w:val="24"/>
        </w:rPr>
        <w:t>（2）发展腰背腹肌力量练习</w:t>
      </w:r>
    </w:p>
    <w:p>
      <w:pPr>
        <w:ind w:firstLine="420"/>
        <w:rPr>
          <w:sz w:val="24"/>
          <w:szCs w:val="24"/>
        </w:rPr>
      </w:pPr>
      <w:r>
        <w:rPr>
          <w:sz w:val="24"/>
          <w:szCs w:val="24"/>
        </w:rPr>
        <w:fldChar w:fldCharType="begin"/>
      </w:r>
      <w:r>
        <w:rPr>
          <w:sz w:val="24"/>
          <w:szCs w:val="24"/>
        </w:rPr>
        <w:instrText xml:space="preserve"> = 1 \* GB3 </w:instrText>
      </w:r>
      <w:r>
        <w:rPr>
          <w:sz w:val="24"/>
          <w:szCs w:val="24"/>
        </w:rPr>
        <w:fldChar w:fldCharType="separate"/>
      </w:r>
      <w:r>
        <w:rPr>
          <w:rFonts w:hint="eastAsia"/>
          <w:sz w:val="24"/>
          <w:szCs w:val="24"/>
        </w:rPr>
        <w:t>①</w:t>
      </w:r>
      <w:r>
        <w:rPr>
          <w:rFonts w:hint="eastAsia"/>
          <w:sz w:val="24"/>
          <w:szCs w:val="24"/>
        </w:rPr>
        <w:fldChar w:fldCharType="end"/>
      </w:r>
      <w:r>
        <w:rPr>
          <w:rFonts w:hint="eastAsia"/>
          <w:sz w:val="24"/>
          <w:szCs w:val="24"/>
        </w:rPr>
        <w:t>仰卧起坐：手放于胸前，20次（30秒内完成）×3组。</w:t>
      </w:r>
    </w:p>
    <w:p>
      <w:pPr>
        <w:ind w:firstLine="420"/>
        <w:rPr>
          <w:sz w:val="24"/>
          <w:szCs w:val="24"/>
        </w:rPr>
      </w:pPr>
      <w:r>
        <w:rPr>
          <w:sz w:val="24"/>
          <w:szCs w:val="24"/>
        </w:rPr>
        <w:fldChar w:fldCharType="begin"/>
      </w:r>
      <w:r>
        <w:rPr>
          <w:sz w:val="24"/>
          <w:szCs w:val="24"/>
        </w:rPr>
        <w:instrText xml:space="preserve"> = 2 \* GB3 </w:instrText>
      </w:r>
      <w:r>
        <w:rPr>
          <w:sz w:val="24"/>
          <w:szCs w:val="24"/>
        </w:rPr>
        <w:fldChar w:fldCharType="separate"/>
      </w:r>
      <w:r>
        <w:rPr>
          <w:rFonts w:hint="eastAsia"/>
          <w:sz w:val="24"/>
          <w:szCs w:val="24"/>
        </w:rPr>
        <w:t>②</w:t>
      </w:r>
      <w:r>
        <w:rPr>
          <w:rFonts w:hint="eastAsia"/>
          <w:sz w:val="24"/>
          <w:szCs w:val="24"/>
        </w:rPr>
        <w:fldChar w:fldCharType="end"/>
      </w:r>
      <w:r>
        <w:rPr>
          <w:rFonts w:hint="eastAsia"/>
          <w:sz w:val="24"/>
          <w:szCs w:val="24"/>
        </w:rPr>
        <w:t>背起：手放于背后25次（30秒内完成）×3组，要求：尽量抬高上体。</w:t>
      </w:r>
    </w:p>
    <w:p>
      <w:pPr>
        <w:ind w:firstLine="420"/>
        <w:rPr>
          <w:sz w:val="24"/>
          <w:szCs w:val="24"/>
        </w:rPr>
      </w:pPr>
      <w:r>
        <w:rPr>
          <w:sz w:val="24"/>
          <w:szCs w:val="24"/>
        </w:rPr>
        <w:fldChar w:fldCharType="begin"/>
      </w:r>
      <w:r>
        <w:rPr>
          <w:sz w:val="24"/>
          <w:szCs w:val="24"/>
        </w:rPr>
        <w:instrText xml:space="preserve"> = 3 \* GB3 </w:instrText>
      </w:r>
      <w:r>
        <w:rPr>
          <w:sz w:val="24"/>
          <w:szCs w:val="24"/>
        </w:rPr>
        <w:fldChar w:fldCharType="separate"/>
      </w:r>
      <w:r>
        <w:rPr>
          <w:rFonts w:hint="eastAsia"/>
          <w:sz w:val="24"/>
          <w:szCs w:val="24"/>
        </w:rPr>
        <w:t>③</w:t>
      </w:r>
      <w:r>
        <w:rPr>
          <w:rFonts w:hint="eastAsia"/>
          <w:sz w:val="24"/>
          <w:szCs w:val="24"/>
        </w:rPr>
        <w:fldChar w:fldCharType="end"/>
      </w:r>
      <w:r>
        <w:rPr>
          <w:rFonts w:hint="eastAsia"/>
          <w:sz w:val="24"/>
          <w:szCs w:val="24"/>
        </w:rPr>
        <w:t>俯卧直腿上抬：仰卧于垫上，直腿上抬15次×3组。</w:t>
      </w:r>
    </w:p>
    <w:p>
      <w:pPr>
        <w:ind w:firstLine="420"/>
        <w:rPr>
          <w:sz w:val="24"/>
          <w:szCs w:val="24"/>
        </w:rPr>
      </w:pPr>
      <w:r>
        <w:rPr>
          <w:rFonts w:hint="eastAsia"/>
          <w:sz w:val="24"/>
          <w:szCs w:val="24"/>
        </w:rPr>
        <w:t>（3）发展腿部力量练习</w:t>
      </w:r>
    </w:p>
    <w:p>
      <w:pPr>
        <w:ind w:firstLine="420"/>
        <w:rPr>
          <w:sz w:val="24"/>
          <w:szCs w:val="24"/>
        </w:rPr>
      </w:pPr>
      <w:r>
        <w:rPr>
          <w:sz w:val="24"/>
          <w:szCs w:val="24"/>
        </w:rPr>
        <w:fldChar w:fldCharType="begin"/>
      </w:r>
      <w:r>
        <w:rPr>
          <w:sz w:val="24"/>
          <w:szCs w:val="24"/>
        </w:rPr>
        <w:instrText xml:space="preserve"> = 1 \* GB3 </w:instrText>
      </w:r>
      <w:r>
        <w:rPr>
          <w:sz w:val="24"/>
          <w:szCs w:val="24"/>
        </w:rPr>
        <w:fldChar w:fldCharType="separate"/>
      </w:r>
      <w:r>
        <w:rPr>
          <w:rFonts w:hint="eastAsia"/>
          <w:sz w:val="24"/>
          <w:szCs w:val="24"/>
        </w:rPr>
        <w:t>①</w:t>
      </w:r>
      <w:r>
        <w:rPr>
          <w:rFonts w:hint="eastAsia"/>
          <w:sz w:val="24"/>
          <w:szCs w:val="24"/>
        </w:rPr>
        <w:fldChar w:fldCharType="end"/>
      </w:r>
      <w:r>
        <w:rPr>
          <w:rFonts w:hint="eastAsia"/>
          <w:sz w:val="24"/>
          <w:szCs w:val="24"/>
        </w:rPr>
        <w:t>后蹬跑、高抬腿20米×10次，要求：体会前摆送髋和后蹬的技术动作。</w:t>
      </w:r>
    </w:p>
    <w:p>
      <w:pPr>
        <w:ind w:firstLine="420"/>
        <w:rPr>
          <w:sz w:val="24"/>
          <w:szCs w:val="24"/>
        </w:rPr>
      </w:pPr>
      <w:r>
        <w:rPr>
          <w:sz w:val="24"/>
          <w:szCs w:val="24"/>
        </w:rPr>
        <w:fldChar w:fldCharType="begin"/>
      </w:r>
      <w:r>
        <w:rPr>
          <w:sz w:val="24"/>
          <w:szCs w:val="24"/>
        </w:rPr>
        <w:instrText xml:space="preserve"> = 2 \* GB3 </w:instrText>
      </w:r>
      <w:r>
        <w:rPr>
          <w:sz w:val="24"/>
          <w:szCs w:val="24"/>
        </w:rPr>
        <w:fldChar w:fldCharType="separate"/>
      </w:r>
      <w:r>
        <w:rPr>
          <w:rFonts w:hint="eastAsia"/>
          <w:sz w:val="24"/>
          <w:szCs w:val="24"/>
        </w:rPr>
        <w:t>②</w:t>
      </w:r>
      <w:r>
        <w:rPr>
          <w:rFonts w:hint="eastAsia"/>
          <w:sz w:val="24"/>
          <w:szCs w:val="24"/>
        </w:rPr>
        <w:fldChar w:fldCharType="end"/>
      </w:r>
      <w:r>
        <w:rPr>
          <w:rFonts w:hint="eastAsia"/>
          <w:sz w:val="24"/>
          <w:szCs w:val="24"/>
        </w:rPr>
        <w:t>斜坡跑（上坡跑在加速跑后进行）8次，要求：抬腿送髋、后蹬。</w:t>
      </w:r>
    </w:p>
    <w:p>
      <w:pPr>
        <w:ind w:firstLine="420"/>
        <w:rPr>
          <w:sz w:val="24"/>
          <w:szCs w:val="24"/>
        </w:rPr>
      </w:pPr>
      <w:r>
        <w:rPr>
          <w:sz w:val="24"/>
          <w:szCs w:val="24"/>
        </w:rPr>
        <w:fldChar w:fldCharType="begin"/>
      </w:r>
      <w:r>
        <w:rPr>
          <w:sz w:val="24"/>
          <w:szCs w:val="24"/>
        </w:rPr>
        <w:instrText xml:space="preserve"> = 3 \* GB3 </w:instrText>
      </w:r>
      <w:r>
        <w:rPr>
          <w:sz w:val="24"/>
          <w:szCs w:val="24"/>
        </w:rPr>
        <w:fldChar w:fldCharType="separate"/>
      </w:r>
      <w:r>
        <w:rPr>
          <w:rFonts w:hint="eastAsia"/>
          <w:sz w:val="24"/>
          <w:szCs w:val="24"/>
        </w:rPr>
        <w:t>③</w:t>
      </w:r>
      <w:r>
        <w:rPr>
          <w:rFonts w:hint="eastAsia"/>
          <w:sz w:val="24"/>
          <w:szCs w:val="24"/>
        </w:rPr>
        <w:fldChar w:fldCharType="end"/>
      </w:r>
      <w:r>
        <w:rPr>
          <w:rFonts w:hint="eastAsia"/>
          <w:sz w:val="24"/>
          <w:szCs w:val="24"/>
        </w:rPr>
        <w:t>橡皮带练习：</w:t>
      </w:r>
    </w:p>
    <w:p>
      <w:pPr>
        <w:ind w:firstLine="420"/>
        <w:rPr>
          <w:sz w:val="24"/>
          <w:szCs w:val="24"/>
        </w:rPr>
      </w:pPr>
      <w:r>
        <w:rPr>
          <w:rFonts w:hint="eastAsia"/>
          <w:sz w:val="24"/>
          <w:szCs w:val="24"/>
        </w:rPr>
        <w:t>a.俯卧垫上，脚系橡皮带做屈伸小腿动作。要求：屈快伸慢，15次×4组。</w:t>
      </w:r>
    </w:p>
    <w:p>
      <w:pPr>
        <w:ind w:firstLine="420"/>
        <w:rPr>
          <w:sz w:val="24"/>
          <w:szCs w:val="24"/>
        </w:rPr>
      </w:pPr>
      <w:r>
        <w:rPr>
          <w:rFonts w:hint="eastAsia"/>
          <w:sz w:val="24"/>
          <w:szCs w:val="24"/>
        </w:rPr>
        <w:t>b.手扶肋木，斜支撑，一脚系橡皮带做下压后摆练习。要求：抬腿送髋，支撑腿充分蹬地，25次×4组。</w:t>
      </w:r>
    </w:p>
    <w:p>
      <w:pPr>
        <w:ind w:firstLine="420"/>
        <w:rPr>
          <w:sz w:val="24"/>
          <w:szCs w:val="24"/>
        </w:rPr>
      </w:pPr>
      <w:r>
        <w:rPr>
          <w:sz w:val="24"/>
          <w:szCs w:val="24"/>
        </w:rPr>
        <w:fldChar w:fldCharType="begin"/>
      </w:r>
      <w:r>
        <w:rPr>
          <w:sz w:val="24"/>
          <w:szCs w:val="24"/>
        </w:rPr>
        <w:instrText xml:space="preserve"> = 4 \* GB3 </w:instrText>
      </w:r>
      <w:r>
        <w:rPr>
          <w:sz w:val="24"/>
          <w:szCs w:val="24"/>
        </w:rPr>
        <w:fldChar w:fldCharType="separate"/>
      </w:r>
      <w:r>
        <w:rPr>
          <w:rFonts w:hint="eastAsia"/>
          <w:sz w:val="24"/>
          <w:szCs w:val="24"/>
        </w:rPr>
        <w:t>④</w:t>
      </w:r>
      <w:r>
        <w:rPr>
          <w:rFonts w:hint="eastAsia"/>
          <w:sz w:val="24"/>
          <w:szCs w:val="24"/>
        </w:rPr>
        <w:fldChar w:fldCharType="end"/>
      </w:r>
      <w:r>
        <w:rPr>
          <w:rFonts w:hint="eastAsia"/>
          <w:sz w:val="24"/>
          <w:szCs w:val="24"/>
        </w:rPr>
        <w:t>原地负重蹲起15次×4组，要求：蹲慢起快。</w:t>
      </w:r>
    </w:p>
    <w:p>
      <w:pPr>
        <w:ind w:firstLine="420"/>
        <w:rPr>
          <w:sz w:val="24"/>
          <w:szCs w:val="24"/>
        </w:rPr>
      </w:pPr>
      <w:r>
        <w:rPr>
          <w:sz w:val="24"/>
          <w:szCs w:val="24"/>
        </w:rPr>
        <w:fldChar w:fldCharType="begin"/>
      </w:r>
      <w:r>
        <w:rPr>
          <w:sz w:val="24"/>
          <w:szCs w:val="24"/>
        </w:rPr>
        <w:instrText xml:space="preserve"> = 5 \* GB3 </w:instrText>
      </w:r>
      <w:r>
        <w:rPr>
          <w:sz w:val="24"/>
          <w:szCs w:val="24"/>
        </w:rPr>
        <w:fldChar w:fldCharType="separate"/>
      </w:r>
      <w:r>
        <w:rPr>
          <w:rFonts w:hint="eastAsia"/>
          <w:sz w:val="24"/>
          <w:szCs w:val="24"/>
        </w:rPr>
        <w:t>⑤</w:t>
      </w:r>
      <w:r>
        <w:rPr>
          <w:rFonts w:hint="eastAsia"/>
          <w:sz w:val="24"/>
          <w:szCs w:val="24"/>
        </w:rPr>
        <w:fldChar w:fldCharType="end"/>
      </w:r>
      <w:r>
        <w:rPr>
          <w:rFonts w:hint="eastAsia"/>
          <w:sz w:val="24"/>
          <w:szCs w:val="24"/>
        </w:rPr>
        <w:t>负重行进间弓箭步20米×5次。</w:t>
      </w:r>
    </w:p>
    <w:p>
      <w:pPr>
        <w:ind w:firstLine="420"/>
        <w:rPr>
          <w:sz w:val="24"/>
          <w:szCs w:val="24"/>
        </w:rPr>
      </w:pPr>
      <w:r>
        <w:rPr>
          <w:rFonts w:hint="eastAsia"/>
          <w:sz w:val="24"/>
          <w:szCs w:val="24"/>
        </w:rPr>
        <w:t>（五）800米/1000米跑影响因素和锻炼方法</w:t>
      </w:r>
    </w:p>
    <w:p>
      <w:pPr>
        <w:ind w:firstLine="420"/>
        <w:rPr>
          <w:sz w:val="24"/>
          <w:szCs w:val="24"/>
        </w:rPr>
      </w:pPr>
      <w:r>
        <w:rPr>
          <w:rFonts w:hint="eastAsia"/>
          <w:sz w:val="24"/>
          <w:szCs w:val="24"/>
        </w:rPr>
        <w:t>1.影响因素</w:t>
      </w:r>
    </w:p>
    <w:p>
      <w:pPr>
        <w:ind w:firstLine="420"/>
        <w:rPr>
          <w:sz w:val="24"/>
          <w:szCs w:val="24"/>
        </w:rPr>
      </w:pPr>
      <w:r>
        <w:rPr>
          <w:rFonts w:hint="eastAsia"/>
          <w:sz w:val="24"/>
          <w:szCs w:val="24"/>
        </w:rPr>
        <w:t>耐力跑主要考查学生的有氧耐力素质，影响因素包括氧运输系统功能、骨骼肌特点、神经系统的调节能力和能量供应特点。</w:t>
      </w:r>
    </w:p>
    <w:p>
      <w:pPr>
        <w:ind w:firstLine="420"/>
        <w:rPr>
          <w:sz w:val="24"/>
          <w:szCs w:val="24"/>
        </w:rPr>
      </w:pPr>
      <w:r>
        <w:rPr>
          <w:rFonts w:hint="eastAsia"/>
          <w:sz w:val="24"/>
          <w:szCs w:val="24"/>
        </w:rPr>
        <w:t>（1）氧运输系统的功能：肺功能、心脏泵血能力、红细胞数量均可影响有氧耐力。</w:t>
      </w:r>
    </w:p>
    <w:p>
      <w:pPr>
        <w:ind w:firstLine="420"/>
        <w:rPr>
          <w:sz w:val="24"/>
          <w:szCs w:val="24"/>
        </w:rPr>
      </w:pPr>
      <w:r>
        <w:rPr>
          <w:rFonts w:hint="eastAsia"/>
          <w:sz w:val="24"/>
          <w:szCs w:val="24"/>
        </w:rPr>
        <w:t>(2)骨骼肌的特点:慢肌的肌红蛋白、线粒体和氧化酶活性高、毛细血管数量多，因此有氧耐力较强。</w:t>
      </w:r>
    </w:p>
    <w:p>
      <w:pPr>
        <w:ind w:firstLine="420"/>
        <w:rPr>
          <w:sz w:val="24"/>
          <w:szCs w:val="24"/>
        </w:rPr>
      </w:pPr>
      <w:r>
        <w:rPr>
          <w:rFonts w:hint="eastAsia"/>
          <w:sz w:val="24"/>
          <w:szCs w:val="24"/>
        </w:rPr>
        <w:t>(3)神经系统的调节能力:大脑皮质的稳定性、不同神经中枢间的协调性均可影响有氧耐力。</w:t>
      </w:r>
    </w:p>
    <w:p>
      <w:pPr>
        <w:ind w:firstLine="420"/>
        <w:rPr>
          <w:sz w:val="24"/>
          <w:szCs w:val="24"/>
        </w:rPr>
      </w:pPr>
      <w:r>
        <w:rPr>
          <w:rFonts w:hint="eastAsia"/>
          <w:sz w:val="24"/>
          <w:szCs w:val="24"/>
        </w:rPr>
        <w:t>(4)能量供应特点:糖和脂肪在有氧条件下保持长时间供能的能力，亦可影响有氧耐力。</w:t>
      </w:r>
    </w:p>
    <w:p>
      <w:pPr>
        <w:ind w:firstLine="420"/>
        <w:rPr>
          <w:sz w:val="24"/>
          <w:szCs w:val="24"/>
        </w:rPr>
      </w:pPr>
      <w:r>
        <w:rPr>
          <w:rFonts w:hint="eastAsia"/>
          <w:sz w:val="24"/>
          <w:szCs w:val="24"/>
        </w:rPr>
        <w:t>2.锻炼方法</w:t>
      </w:r>
    </w:p>
    <w:p>
      <w:pPr>
        <w:ind w:firstLine="420"/>
        <w:rPr>
          <w:sz w:val="24"/>
          <w:szCs w:val="24"/>
        </w:rPr>
      </w:pPr>
      <w:r>
        <w:rPr>
          <w:rFonts w:hint="eastAsia"/>
          <w:sz w:val="24"/>
          <w:szCs w:val="24"/>
        </w:rPr>
        <w:t>（1）速度和专项能力练习</w:t>
      </w:r>
    </w:p>
    <w:p>
      <w:pPr>
        <w:ind w:firstLine="420"/>
        <w:rPr>
          <w:sz w:val="24"/>
          <w:szCs w:val="24"/>
        </w:rPr>
      </w:pPr>
      <w:r>
        <w:rPr>
          <w:rFonts w:hint="eastAsia"/>
          <w:sz w:val="24"/>
          <w:szCs w:val="24"/>
        </w:rPr>
        <w:t>准备活动：平时慢跑1000米，适应后再慢跑1500米，不断延长跑步距离，让耐力增强。另外，还可以进行各种拉长训练、协调训练、冲泡、弹性跑训练等。</w:t>
      </w:r>
    </w:p>
    <w:p>
      <w:pPr>
        <w:ind w:firstLine="420"/>
        <w:rPr>
          <w:sz w:val="24"/>
          <w:szCs w:val="24"/>
        </w:rPr>
      </w:pPr>
      <w:r>
        <w:rPr>
          <w:rFonts w:hint="eastAsia"/>
          <w:sz w:val="24"/>
          <w:szCs w:val="24"/>
        </w:rPr>
        <w:t>速度练习：30米、60米、80米、100米、150米速度练习，在中后期冲刺阶段需要用到，主要提升专项能力。</w:t>
      </w:r>
    </w:p>
    <w:p>
      <w:pPr>
        <w:ind w:firstLine="420"/>
        <w:rPr>
          <w:sz w:val="24"/>
          <w:szCs w:val="24"/>
        </w:rPr>
      </w:pPr>
      <w:r>
        <w:rPr>
          <w:rFonts w:hint="eastAsia"/>
          <w:sz w:val="24"/>
          <w:szCs w:val="24"/>
        </w:rPr>
        <w:t>（2）小力量、一般耐力练习</w:t>
      </w:r>
    </w:p>
    <w:p>
      <w:pPr>
        <w:ind w:firstLine="420"/>
        <w:rPr>
          <w:sz w:val="24"/>
          <w:szCs w:val="24"/>
        </w:rPr>
      </w:pPr>
      <w:r>
        <w:rPr>
          <w:rFonts w:hint="eastAsia"/>
          <w:sz w:val="24"/>
          <w:szCs w:val="24"/>
        </w:rPr>
        <w:t>准备活动：慢跑1500~2000米，增强自身耐力。如果情况允许，可以练习冲跑和弹性跑，增加自身腿部力量和摆臂速度。</w:t>
      </w:r>
    </w:p>
    <w:p>
      <w:pPr>
        <w:ind w:firstLine="420"/>
        <w:rPr>
          <w:sz w:val="24"/>
          <w:szCs w:val="24"/>
        </w:rPr>
      </w:pPr>
      <w:r>
        <w:rPr>
          <w:rFonts w:hint="eastAsia"/>
          <w:sz w:val="24"/>
          <w:szCs w:val="24"/>
        </w:rPr>
        <w:t>持续练习：拿着杠铃跳台阶，提升身体素质，增加腿部力量和抗阻力的能力。</w:t>
      </w:r>
    </w:p>
    <w:p>
      <w:pPr>
        <w:ind w:firstLine="420"/>
        <w:rPr>
          <w:sz w:val="24"/>
          <w:szCs w:val="24"/>
        </w:rPr>
      </w:pPr>
      <w:r>
        <w:rPr>
          <w:rFonts w:hint="eastAsia"/>
          <w:sz w:val="24"/>
          <w:szCs w:val="24"/>
        </w:rPr>
        <w:t>（3）多项身体素质练习</w:t>
      </w:r>
    </w:p>
    <w:p>
      <w:pPr>
        <w:ind w:firstLine="420"/>
        <w:rPr>
          <w:sz w:val="24"/>
          <w:szCs w:val="24"/>
        </w:rPr>
      </w:pPr>
      <w:r>
        <w:rPr>
          <w:sz w:val="24"/>
          <w:szCs w:val="24"/>
        </w:rPr>
        <w:fldChar w:fldCharType="begin"/>
      </w:r>
      <w:r>
        <w:rPr>
          <w:sz w:val="24"/>
          <w:szCs w:val="24"/>
        </w:rPr>
        <w:instrText xml:space="preserve"> = 1 \* GB3 </w:instrText>
      </w:r>
      <w:r>
        <w:rPr>
          <w:sz w:val="24"/>
          <w:szCs w:val="24"/>
        </w:rPr>
        <w:fldChar w:fldCharType="separate"/>
      </w:r>
      <w:r>
        <w:rPr>
          <w:rFonts w:hint="eastAsia"/>
          <w:sz w:val="24"/>
          <w:szCs w:val="24"/>
        </w:rPr>
        <w:t>①</w:t>
      </w:r>
      <w:r>
        <w:rPr>
          <w:rFonts w:hint="eastAsia"/>
          <w:sz w:val="24"/>
          <w:szCs w:val="24"/>
        </w:rPr>
        <w:fldChar w:fldCharType="end"/>
      </w:r>
      <w:r>
        <w:rPr>
          <w:rFonts w:hint="eastAsia"/>
          <w:sz w:val="24"/>
          <w:szCs w:val="24"/>
        </w:rPr>
        <w:t>小步跑：经典的训练方法，训练效果明显，注意确保膝盖伸直，体会双脚前脚掌拔地感觉。</w:t>
      </w:r>
    </w:p>
    <w:p>
      <w:pPr>
        <w:ind w:firstLine="420"/>
        <w:rPr>
          <w:sz w:val="24"/>
          <w:szCs w:val="24"/>
        </w:rPr>
      </w:pPr>
      <w:r>
        <w:rPr>
          <w:sz w:val="24"/>
          <w:szCs w:val="24"/>
        </w:rPr>
        <w:fldChar w:fldCharType="begin"/>
      </w:r>
      <w:r>
        <w:rPr>
          <w:sz w:val="24"/>
          <w:szCs w:val="24"/>
        </w:rPr>
        <w:instrText xml:space="preserve"> = 2 \* GB3 </w:instrText>
      </w:r>
      <w:r>
        <w:rPr>
          <w:sz w:val="24"/>
          <w:szCs w:val="24"/>
        </w:rPr>
        <w:fldChar w:fldCharType="separate"/>
      </w:r>
      <w:r>
        <w:rPr>
          <w:rFonts w:hint="eastAsia"/>
          <w:sz w:val="24"/>
          <w:szCs w:val="24"/>
        </w:rPr>
        <w:t>②</w:t>
      </w:r>
      <w:r>
        <w:rPr>
          <w:rFonts w:hint="eastAsia"/>
          <w:sz w:val="24"/>
          <w:szCs w:val="24"/>
        </w:rPr>
        <w:fldChar w:fldCharType="end"/>
      </w:r>
      <w:r>
        <w:rPr>
          <w:rFonts w:hint="eastAsia"/>
          <w:sz w:val="24"/>
          <w:szCs w:val="24"/>
        </w:rPr>
        <w:t>摆臂练习：眼看前方，身体不要晃动，手臂自然摆动，并不断加快摆臂的速度，直到手臂累为止。</w:t>
      </w:r>
    </w:p>
    <w:p>
      <w:pPr>
        <w:ind w:firstLine="420"/>
        <w:rPr>
          <w:sz w:val="24"/>
          <w:szCs w:val="24"/>
        </w:rPr>
      </w:pPr>
      <w:r>
        <w:rPr>
          <w:sz w:val="24"/>
          <w:szCs w:val="24"/>
        </w:rPr>
        <w:fldChar w:fldCharType="begin"/>
      </w:r>
      <w:r>
        <w:rPr>
          <w:sz w:val="24"/>
          <w:szCs w:val="24"/>
        </w:rPr>
        <w:instrText xml:space="preserve"> = 3 \* GB3 </w:instrText>
      </w:r>
      <w:r>
        <w:rPr>
          <w:sz w:val="24"/>
          <w:szCs w:val="24"/>
        </w:rPr>
        <w:fldChar w:fldCharType="separate"/>
      </w:r>
      <w:r>
        <w:rPr>
          <w:rFonts w:hint="eastAsia"/>
          <w:sz w:val="24"/>
          <w:szCs w:val="24"/>
        </w:rPr>
        <w:t>③</w:t>
      </w:r>
      <w:r>
        <w:rPr>
          <w:rFonts w:hint="eastAsia"/>
          <w:sz w:val="24"/>
          <w:szCs w:val="24"/>
        </w:rPr>
        <w:fldChar w:fldCharType="end"/>
      </w:r>
      <w:r>
        <w:rPr>
          <w:rFonts w:hint="eastAsia"/>
          <w:sz w:val="24"/>
          <w:szCs w:val="24"/>
        </w:rPr>
        <w:t>起跑练习：起跑非常关键，因为起跑速度快，可以帮助自身抢占有利位置。所以，在平时要多加练习，可以叫同学帮忙发令，快速摆动手臂和迈腿跑起来。</w:t>
      </w:r>
    </w:p>
    <w:p>
      <w:pPr>
        <w:ind w:firstLine="420"/>
        <w:rPr>
          <w:sz w:val="24"/>
          <w:szCs w:val="24"/>
        </w:rPr>
      </w:pPr>
      <w:r>
        <w:rPr>
          <w:sz w:val="24"/>
          <w:szCs w:val="24"/>
        </w:rPr>
        <w:fldChar w:fldCharType="begin"/>
      </w:r>
      <w:r>
        <w:rPr>
          <w:sz w:val="24"/>
          <w:szCs w:val="24"/>
        </w:rPr>
        <w:instrText xml:space="preserve"> = 4 \* GB3 </w:instrText>
      </w:r>
      <w:r>
        <w:rPr>
          <w:sz w:val="24"/>
          <w:szCs w:val="24"/>
        </w:rPr>
        <w:fldChar w:fldCharType="separate"/>
      </w:r>
      <w:r>
        <w:rPr>
          <w:rFonts w:hint="eastAsia"/>
          <w:sz w:val="24"/>
          <w:szCs w:val="24"/>
        </w:rPr>
        <w:t>④</w:t>
      </w:r>
      <w:r>
        <w:rPr>
          <w:rFonts w:hint="eastAsia"/>
          <w:sz w:val="24"/>
          <w:szCs w:val="24"/>
        </w:rPr>
        <w:fldChar w:fldCharType="end"/>
      </w:r>
      <w:r>
        <w:rPr>
          <w:rFonts w:hint="eastAsia"/>
          <w:sz w:val="24"/>
          <w:szCs w:val="24"/>
        </w:rPr>
        <w:t>韧带练习：在跑步过程中，韧带是最容易拉伤的，尤其是在疲劳的状态下。所以，为了避免伤害，需要压好韧带。</w:t>
      </w:r>
    </w:p>
    <w:p>
      <w:pPr>
        <w:ind w:firstLine="420"/>
        <w:rPr>
          <w:sz w:val="24"/>
          <w:szCs w:val="24"/>
        </w:rPr>
      </w:pPr>
      <w:r>
        <w:rPr>
          <w:rFonts w:hint="eastAsia"/>
          <w:sz w:val="24"/>
          <w:szCs w:val="24"/>
        </w:rPr>
        <w:t>（六）立定跳远影响因素和锻炼方法</w:t>
      </w:r>
    </w:p>
    <w:p>
      <w:pPr>
        <w:ind w:firstLine="420"/>
        <w:rPr>
          <w:sz w:val="24"/>
          <w:szCs w:val="24"/>
        </w:rPr>
      </w:pPr>
      <w:r>
        <w:rPr>
          <w:rFonts w:hint="eastAsia"/>
          <w:sz w:val="24"/>
          <w:szCs w:val="24"/>
        </w:rPr>
        <w:t>1.影响因素</w:t>
      </w:r>
    </w:p>
    <w:p>
      <w:pPr>
        <w:ind w:firstLine="420"/>
        <w:rPr>
          <w:sz w:val="24"/>
          <w:szCs w:val="24"/>
        </w:rPr>
      </w:pPr>
      <w:r>
        <w:rPr>
          <w:rFonts w:hint="eastAsia"/>
          <w:sz w:val="24"/>
          <w:szCs w:val="24"/>
        </w:rPr>
        <w:t>立定跳远主要考查学生的下肢肌肉力量、爆发力和全身协调性，影响因素包括下肢肌肉力量、髋关节伸展性、核心部位肌肉量、身体协调性等。</w:t>
      </w:r>
    </w:p>
    <w:p>
      <w:pPr>
        <w:ind w:firstLine="420"/>
        <w:rPr>
          <w:sz w:val="24"/>
          <w:szCs w:val="24"/>
        </w:rPr>
      </w:pPr>
      <w:r>
        <w:rPr>
          <w:rFonts w:hint="eastAsia"/>
          <w:sz w:val="24"/>
          <w:szCs w:val="24"/>
        </w:rPr>
        <w:t>2.锻炼方法</w:t>
      </w:r>
    </w:p>
    <w:p>
      <w:pPr>
        <w:ind w:firstLine="420"/>
        <w:rPr>
          <w:sz w:val="24"/>
          <w:szCs w:val="24"/>
        </w:rPr>
      </w:pPr>
      <w:r>
        <w:rPr>
          <w:rFonts w:hint="eastAsia"/>
          <w:sz w:val="24"/>
          <w:szCs w:val="24"/>
        </w:rPr>
        <w:t>(1)蹲跳练习:双脚左右开立，脚尖平行，屈膝向下深蹲或半蹲，两臂自然后摆。然后两腿迅速蹬伸，使髋、膝、踝三个关节充分伸直，同时两臂迅速有力向前上摆，最后用脚尖蹬离地面向上跳起，落地时用前脚掌着地屈膝缓冲，接着再跳起。</w:t>
      </w:r>
    </w:p>
    <w:p>
      <w:pPr>
        <w:ind w:firstLine="420"/>
        <w:rPr>
          <w:sz w:val="24"/>
          <w:szCs w:val="24"/>
        </w:rPr>
      </w:pPr>
      <w:r>
        <w:rPr>
          <w:rFonts w:hint="eastAsia"/>
          <w:sz w:val="24"/>
          <w:szCs w:val="24"/>
        </w:rPr>
        <w:t>(2)纵跳摸高:两脚自然开立成半蹲预备姿势，一臂或两臂向上伸直，接着两腿用力蹬伸向上跳起，用单手或双手摸高。每次练习5次，重复6组。</w:t>
      </w:r>
    </w:p>
    <w:p>
      <w:pPr>
        <w:ind w:firstLine="420"/>
        <w:rPr>
          <w:sz w:val="24"/>
          <w:szCs w:val="24"/>
        </w:rPr>
      </w:pPr>
      <w:r>
        <w:rPr>
          <w:rFonts w:hint="eastAsia"/>
          <w:sz w:val="24"/>
          <w:szCs w:val="24"/>
        </w:rPr>
        <w:t>(3)蛙跳练习:两脚分开成半蹲，上体稍前倾，两臂在体后成预备姿势。两腿用力蹬伸，充分伸直髋、膝、踝三个关节，同时两臂迅速前摆，身体向前上方跳起，然后用全脚掌落地屈膝缓冲，两臂摆成预备姿势。连续进行5次，重复6组。</w:t>
      </w:r>
    </w:p>
    <w:p>
      <w:pPr>
        <w:ind w:firstLine="420"/>
        <w:rPr>
          <w:sz w:val="24"/>
          <w:szCs w:val="24"/>
        </w:rPr>
      </w:pPr>
      <w:r>
        <w:rPr>
          <w:rFonts w:hint="eastAsia"/>
          <w:sz w:val="24"/>
          <w:szCs w:val="24"/>
        </w:rPr>
        <w:t>（七）坐位体前屈影响因素和锻炼方法</w:t>
      </w:r>
    </w:p>
    <w:p>
      <w:pPr>
        <w:ind w:firstLine="420"/>
        <w:rPr>
          <w:sz w:val="24"/>
          <w:szCs w:val="24"/>
        </w:rPr>
      </w:pPr>
      <w:r>
        <w:rPr>
          <w:rFonts w:hint="eastAsia"/>
          <w:sz w:val="24"/>
          <w:szCs w:val="24"/>
        </w:rPr>
        <w:t>1.影响因素</w:t>
      </w:r>
    </w:p>
    <w:p>
      <w:pPr>
        <w:ind w:firstLine="420"/>
        <w:rPr>
          <w:sz w:val="24"/>
          <w:szCs w:val="24"/>
        </w:rPr>
      </w:pPr>
      <w:r>
        <w:rPr>
          <w:rFonts w:hint="eastAsia"/>
          <w:sz w:val="24"/>
          <w:szCs w:val="24"/>
        </w:rPr>
        <w:t>坐位体前屈主要考查学生下肢、腰腹、背部等关节和软组织的柔韧性，影响因素包括下肢和腰背部关节的解剖结构、周围软组织的体积大小及韧带、肌腱、肌肉和皮肤的伸展性。</w:t>
      </w:r>
    </w:p>
    <w:p>
      <w:pPr>
        <w:ind w:firstLine="420"/>
        <w:rPr>
          <w:sz w:val="24"/>
          <w:szCs w:val="24"/>
        </w:rPr>
      </w:pPr>
      <w:r>
        <w:rPr>
          <w:rFonts w:hint="eastAsia"/>
          <w:sz w:val="24"/>
          <w:szCs w:val="24"/>
        </w:rPr>
        <w:t>2.锻炼方法</w:t>
      </w:r>
    </w:p>
    <w:p>
      <w:pPr>
        <w:ind w:firstLine="420"/>
        <w:rPr>
          <w:sz w:val="24"/>
          <w:szCs w:val="24"/>
        </w:rPr>
      </w:pPr>
      <w:r>
        <w:rPr>
          <w:rFonts w:hint="eastAsia"/>
          <w:sz w:val="24"/>
          <w:szCs w:val="24"/>
        </w:rPr>
        <w:t>(1)站位体前屈:两腿并立，两膝伸直，上体前屈，两手掌触地，上体与腿尽量贴近，复原姿势后连续再做(也可两手扶小腿后部来做)。</w:t>
      </w:r>
    </w:p>
    <w:p>
      <w:pPr>
        <w:ind w:firstLine="420"/>
        <w:rPr>
          <w:sz w:val="24"/>
          <w:szCs w:val="24"/>
        </w:rPr>
      </w:pPr>
      <w:r>
        <w:rPr>
          <w:rFonts w:hint="eastAsia"/>
          <w:sz w:val="24"/>
          <w:szCs w:val="24"/>
        </w:rPr>
        <w:t>(2)正踢腿:直立，两臂平举，左脚向前迈出一小步，右腿绷脚面伸直，起腿要轻，急速有力地向上踢腿，高度要高，落腿要稳。两腿交替练习(有难度的练习——腾空飞脚)。</w:t>
      </w:r>
    </w:p>
    <w:p>
      <w:pPr>
        <w:ind w:firstLine="420"/>
        <w:rPr>
          <w:sz w:val="24"/>
          <w:szCs w:val="24"/>
        </w:rPr>
      </w:pPr>
      <w:r>
        <w:rPr>
          <w:rFonts w:hint="eastAsia"/>
          <w:sz w:val="24"/>
          <w:szCs w:val="24"/>
        </w:rPr>
        <w:t>(3)正压腿:一腿直立，另一腿举起放到肋木上，身体正对高腿，上体向前尽量用胸部贴腿，双膝不得弯曲，复原姿势后连续再做，练习一定次数后左右腿互换。</w:t>
      </w:r>
    </w:p>
    <w:p>
      <w:pPr>
        <w:ind w:firstLine="420"/>
        <w:rPr>
          <w:sz w:val="24"/>
          <w:szCs w:val="24"/>
        </w:rPr>
      </w:pPr>
      <w:r>
        <w:rPr>
          <w:rFonts w:hint="eastAsia"/>
          <w:sz w:val="24"/>
          <w:szCs w:val="24"/>
        </w:rPr>
        <w:t>(4)侧压腿:一腿直立，另一腿举起放到肋木上，身体侧对高腿，上体尽量侧屈，用头的一侧贴腿，不要前倾或后仰，复原姿势后连续再做，练习一定次数后左右腿互换。</w:t>
      </w:r>
    </w:p>
    <w:p>
      <w:pPr>
        <w:ind w:firstLine="420"/>
        <w:rPr>
          <w:sz w:val="24"/>
          <w:szCs w:val="24"/>
        </w:rPr>
      </w:pPr>
      <w:r>
        <w:rPr>
          <w:rFonts w:hint="eastAsia"/>
          <w:sz w:val="24"/>
          <w:szCs w:val="24"/>
        </w:rPr>
        <w:t>（八）引体向上影响因素和锻炼方法</w:t>
      </w:r>
    </w:p>
    <w:p>
      <w:pPr>
        <w:ind w:firstLine="420"/>
        <w:rPr>
          <w:sz w:val="24"/>
          <w:szCs w:val="24"/>
        </w:rPr>
      </w:pPr>
      <w:r>
        <w:rPr>
          <w:rFonts w:hint="eastAsia"/>
          <w:sz w:val="24"/>
          <w:szCs w:val="24"/>
        </w:rPr>
        <w:t>1.影响因素</w:t>
      </w:r>
    </w:p>
    <w:p>
      <w:pPr>
        <w:ind w:firstLine="420"/>
        <w:rPr>
          <w:sz w:val="24"/>
          <w:szCs w:val="24"/>
        </w:rPr>
      </w:pPr>
      <w:r>
        <w:rPr>
          <w:rFonts w:hint="eastAsia"/>
          <w:sz w:val="24"/>
          <w:szCs w:val="24"/>
        </w:rPr>
        <w:t>引体向上主要考查学生的相对力量，影响因素为背部、手臂和肩膀部位的肌肉力量。</w:t>
      </w:r>
    </w:p>
    <w:p>
      <w:pPr>
        <w:ind w:firstLine="420"/>
        <w:rPr>
          <w:sz w:val="24"/>
          <w:szCs w:val="24"/>
        </w:rPr>
      </w:pPr>
      <w:r>
        <w:rPr>
          <w:rFonts w:hint="eastAsia"/>
          <w:sz w:val="24"/>
          <w:szCs w:val="24"/>
        </w:rPr>
        <w:t>2.锻炼方法</w:t>
      </w:r>
    </w:p>
    <w:p>
      <w:pPr>
        <w:ind w:firstLine="420"/>
        <w:rPr>
          <w:sz w:val="24"/>
          <w:szCs w:val="24"/>
        </w:rPr>
      </w:pPr>
      <w:r>
        <w:rPr>
          <w:rFonts w:hint="eastAsia"/>
          <w:sz w:val="24"/>
          <w:szCs w:val="24"/>
        </w:rPr>
        <w:t>（1）手指抓握力量训练。手臂的抓握力量可以通过握力器和指卧撑的方式进行练习。要因人而异，如果本身手臂的抓握力量相对较差，可以先试用握力器来提升力量，然后再进行指卧撑的练习；如果本身手臂的抓握力量相对较强，则可以直接开始指卧撑的练习，而不使用握力器。</w:t>
      </w:r>
    </w:p>
    <w:p>
      <w:pPr>
        <w:ind w:firstLine="420"/>
        <w:rPr>
          <w:sz w:val="24"/>
          <w:szCs w:val="24"/>
        </w:rPr>
      </w:pPr>
      <w:r>
        <w:rPr>
          <w:rFonts w:hint="eastAsia"/>
          <w:sz w:val="24"/>
          <w:szCs w:val="24"/>
        </w:rPr>
        <w:t>（2）上肢和背部力量练习。可以选择斜身引体作为初始的训练动作：选择较低矮的单杠或者足够结实的横杆，离地的最佳高度为练习者身高的1/2，起始位置为练习者横躺在横杆之下。双手伸直握住横杆略宽于肩，双脚支撑地面，身体从侧面看头、肩、髋、膝、足成一条直线，然后向上拉起身体直至下颚高于横杆上沿，此时保持该状态1秒左右，使肌肉充分得到收缩，然后慢慢将身体复原至起始位置，此时为完成一次练习。练习者可根据自身情况以每组6~10次成组练习，每次练习组数为4~6组，每组间隔休息30~60秒。应注意的是，在练习的过程中身体要始终保持从侧面看头、肩、髋、膝、足在一条直线上，骨盆保持中立位，肩胛骨后缩、下沉，不要耸肩。</w:t>
      </w:r>
    </w:p>
    <w:p>
      <w:pPr>
        <w:ind w:firstLine="420"/>
        <w:rPr>
          <w:sz w:val="24"/>
          <w:szCs w:val="24"/>
        </w:rPr>
      </w:pPr>
      <w:r>
        <w:rPr>
          <w:rFonts w:hint="eastAsia"/>
          <w:sz w:val="24"/>
          <w:szCs w:val="24"/>
        </w:rPr>
        <w:t>（3）腰腹力量练习。可以采用平板支撑的方式来进行练习：练习者俯身趴在垫子上，大臂在肩关节水平屈，与身体夹角呈90°，小臂在肘关节处屈，与大臂夹角呈90°，用小臂与肘关节还有双脚脚尖支撑地面，身体悬空，从侧面看头、肩、髋、膝、足在一条直线上，骨盆保持中立位，肩胛骨后缩、下沉，不要耸肩，两眼平视，腰、腹臀部肌肉收紧，保持正常呼吸节奏，尽可能地坚持更长的时间。如果觉得难度过大，可将脚尖支撑地面改为跪姿，用膝关节支撑，双脚离地。</w:t>
      </w:r>
    </w:p>
    <w:p>
      <w:pPr>
        <w:ind w:firstLine="420"/>
        <w:rPr>
          <w:sz w:val="24"/>
          <w:szCs w:val="24"/>
        </w:rPr>
      </w:pPr>
      <w:r>
        <w:rPr>
          <w:rFonts w:hint="eastAsia"/>
          <w:sz w:val="24"/>
          <w:szCs w:val="24"/>
        </w:rPr>
        <w:t>（4）辅助引体向上练习。在经过一段时间的辅助练习之后，做引体向上的辅助练习：在正常引体向上的基础之上，小腿在膝关节处屈，相互交叉，由同伴在身后托住小腿开始作引体向上，在练习困难时同伴可以发力辅助练习者完成引体向上的练习或使用弹力带辅助练习（注意安全），以此练习可将一系列的辅助练习逐步转变为独立完成引体向上练习。直臂悬垂、屈臂悬垂、悬垂摆动、低杠仰卧引体（有一人抬腿）、屈臂引体等亦可辅助练习引体向上。</w:t>
      </w:r>
    </w:p>
    <w:p>
      <w:pPr>
        <w:ind w:firstLine="420"/>
        <w:rPr>
          <w:sz w:val="24"/>
          <w:szCs w:val="24"/>
        </w:rPr>
      </w:pPr>
      <w:r>
        <w:rPr>
          <w:rFonts w:hint="eastAsia"/>
          <w:sz w:val="24"/>
          <w:szCs w:val="24"/>
        </w:rPr>
        <w:t>（九）仰卧起坐影响因素和锻炼方法</w:t>
      </w:r>
    </w:p>
    <w:p>
      <w:pPr>
        <w:ind w:firstLine="420"/>
        <w:rPr>
          <w:sz w:val="24"/>
          <w:szCs w:val="24"/>
        </w:rPr>
      </w:pPr>
      <w:r>
        <w:rPr>
          <w:rFonts w:hint="eastAsia"/>
          <w:sz w:val="24"/>
          <w:szCs w:val="24"/>
        </w:rPr>
        <w:t>1.影响因素</w:t>
      </w:r>
    </w:p>
    <w:p>
      <w:pPr>
        <w:ind w:firstLine="420"/>
        <w:rPr>
          <w:sz w:val="24"/>
          <w:szCs w:val="24"/>
        </w:rPr>
      </w:pPr>
      <w:r>
        <w:rPr>
          <w:rFonts w:hint="eastAsia"/>
          <w:sz w:val="24"/>
          <w:szCs w:val="24"/>
        </w:rPr>
        <w:t>仰卧起坐主要考查学生腰腹部肌肉力量和耐力，影响因素包括腹部脂肪体积、腹部和髋部肌肉力量与耐力、背部软组织伸展性等。</w:t>
      </w:r>
    </w:p>
    <w:p>
      <w:pPr>
        <w:ind w:firstLine="420"/>
        <w:rPr>
          <w:sz w:val="24"/>
          <w:szCs w:val="24"/>
        </w:rPr>
      </w:pPr>
      <w:r>
        <w:rPr>
          <w:rFonts w:hint="eastAsia"/>
          <w:sz w:val="24"/>
          <w:szCs w:val="24"/>
        </w:rPr>
        <w:t>2.锻炼方法</w:t>
      </w:r>
    </w:p>
    <w:p>
      <w:pPr>
        <w:ind w:firstLine="420"/>
        <w:rPr>
          <w:sz w:val="24"/>
          <w:szCs w:val="24"/>
        </w:rPr>
      </w:pPr>
      <w:r>
        <w:rPr>
          <w:rFonts w:hint="eastAsia"/>
          <w:sz w:val="24"/>
          <w:szCs w:val="24"/>
        </w:rPr>
        <w:t>（1）空中蹬车。身体仰卧在地板上，下背部紧贴地面，双手放在头侧，手臂打开。将腿抬起，缓慢做蹬自行车的动作。呼气，抬上体，用右肘关节触碰左膝，保持2秒钟，然后还原。再用左肘关节触碰右膝，保持2秒钟，然后慢慢回到开始姿势。这个练习主要发展腹直肌下部肌肉，宜8~15次/组。</w:t>
      </w:r>
    </w:p>
    <w:p>
      <w:pPr>
        <w:ind w:firstLine="420"/>
        <w:rPr>
          <w:sz w:val="24"/>
          <w:szCs w:val="24"/>
        </w:rPr>
      </w:pPr>
      <w:r>
        <w:rPr>
          <w:rFonts w:hint="eastAsia"/>
          <w:sz w:val="24"/>
          <w:szCs w:val="24"/>
        </w:rPr>
        <w:t>（2）仰卧起坐。身体仰卧在地板上，两腿并拢固定，两手抱头，随即呼气，收腹使上体向前慢慢坐起，尽力让头部靠拢腿部，稍停2~3秒钟。然后呼气，接着上体慢慢后仰还原。练习时要求动作平稳、缓慢、头前曲、腿伸直，不要让膝、大腿和臀部抬离板面。这个练习主要发展腹直肌上部，宜8~15次/组。</w:t>
      </w:r>
    </w:p>
    <w:p>
      <w:pPr>
        <w:ind w:firstLine="420"/>
        <w:rPr>
          <w:sz w:val="24"/>
          <w:szCs w:val="24"/>
        </w:rPr>
      </w:pPr>
      <w:r>
        <w:rPr>
          <w:rFonts w:hint="eastAsia"/>
          <w:sz w:val="24"/>
          <w:szCs w:val="24"/>
        </w:rPr>
        <w:t>(3)仰卧两头起。身体仰卧在地板上，两臂伸直在头顶上方，两腿并拢，全身伸直。随即吸气，上体和两腿同时迅速往上举起，使两手指和两脚尖接触，也可将两手在膝后击掌，两腿和上体尽量靠拢。然后再呼气，两手和两腿分开还原成全身仰卧姿势。练习时，动作过程应尽量放慢进行，动作还原过程则要用力控制。手脚相触时要稍“定格”。这个练习主要发展腹直肌，宜8~15次/组。</w:t>
      </w:r>
    </w:p>
    <w:p>
      <w:pPr>
        <w:ind w:firstLine="420"/>
        <w:rPr>
          <w:sz w:val="24"/>
          <w:szCs w:val="24"/>
        </w:rPr>
      </w:pPr>
      <w:r>
        <w:rPr>
          <w:rFonts w:hint="eastAsia"/>
          <w:sz w:val="24"/>
          <w:szCs w:val="24"/>
        </w:rPr>
        <w:t>(4)仰卧举腿。身体仰卧在地板上，双手放在头侧，上体固定不动。随即吸气收腹，两腿并拢伸直慢慢向上向后举至靠近胸部为止，稍停2~3秒钟。然后呼气，两腿慢慢向前放下还原，当两腿下落快要接近地面时再重复上举。练习时上体要固定不动，直腿上举时速度较快，放下还原时稍慢，足屈。这个练习主要发展腹直肌下部肌肉，宜8~15次/组。</w:t>
      </w:r>
    </w:p>
    <w:p>
      <w:pPr>
        <w:ind w:firstLine="420"/>
        <w:rPr>
          <w:sz w:val="24"/>
          <w:szCs w:val="24"/>
        </w:rPr>
      </w:pPr>
      <w:r>
        <w:rPr>
          <w:rFonts w:hint="eastAsia"/>
          <w:sz w:val="24"/>
          <w:szCs w:val="24"/>
        </w:rPr>
        <w:t>（5）举腿卷腹。身体仰卧在地板上，下背部紧贴地面。双手放在头侧，手臂打开。双腿抬起与上身呈90°，双腿交叉，膝关节微屈。呼气，收缩腹肌，抬起上身，下背部不能离地，保持2秒钟，然后慢慢回到开始姿势。要注意保持下颌向胸前微收。这个练习主要发展腹直肌下部，宜8~10次/组。</w:t>
      </w:r>
    </w:p>
    <w:p>
      <w:pPr>
        <w:ind w:firstLine="420"/>
        <w:rPr>
          <w:sz w:val="24"/>
          <w:szCs w:val="24"/>
        </w:rPr>
      </w:pPr>
    </w:p>
    <w:p>
      <w:pPr>
        <w:ind w:firstLine="420"/>
        <w:rPr>
          <w:sz w:val="24"/>
          <w:szCs w:val="24"/>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420"/>
      </w:pPr>
      <w:r>
        <w:separator/>
      </w:r>
    </w:p>
  </w:endnote>
  <w:endnote w:type="continuationSeparator" w:id="1">
    <w:p>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420"/>
      </w:pPr>
      <w:r>
        <w:separator/>
      </w:r>
    </w:p>
  </w:footnote>
  <w:footnote w:type="continuationSeparator" w:id="1">
    <w:p>
      <w:pPr>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9A739A"/>
    <w:rsid w:val="00242368"/>
    <w:rsid w:val="002D6446"/>
    <w:rsid w:val="00362685"/>
    <w:rsid w:val="005342D3"/>
    <w:rsid w:val="00681831"/>
    <w:rsid w:val="006A560C"/>
    <w:rsid w:val="0079620A"/>
    <w:rsid w:val="009A739A"/>
    <w:rsid w:val="00AA35DE"/>
    <w:rsid w:val="00B75308"/>
    <w:rsid w:val="00DE765F"/>
    <w:rsid w:val="00DF0BC6"/>
    <w:rsid w:val="1F537E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Calibri" w:hAnsi="Calibri" w:eastAsia="宋体" w:cs="Times New Roman"/>
      <w:sz w:val="18"/>
      <w:szCs w:val="18"/>
    </w:rPr>
  </w:style>
  <w:style w:type="character" w:customStyle="1" w:styleId="7">
    <w:name w:val="页脚 Char"/>
    <w:basedOn w:val="5"/>
    <w:link w:val="2"/>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9</Pages>
  <Words>8984</Words>
  <Characters>9233</Characters>
  <Lines>362</Lines>
  <Paragraphs>213</Paragraphs>
  <TotalTime>20</TotalTime>
  <ScaleCrop>false</ScaleCrop>
  <LinksUpToDate>false</LinksUpToDate>
  <CharactersWithSpaces>9238</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2021-03-02T09:11:00Z</dcterms:created>
  <dc:creator>PC</dc:creator>
  <cp:lastModifiedBy>Administrator</cp:lastModifiedBy>
  <dcterms:modified xsi:type="dcterms:W3CDTF">2021-04-12T05:11:56Z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7F50AE3832E74A3F8B4B2D702D8CE5E8</vt:lpwstr>
  </property>
</Properties>
</file>